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D39" w:rsidRDefault="00F87126">
      <w:pPr>
        <w:rPr>
          <w:szCs w:val="22"/>
        </w:rPr>
      </w:pPr>
      <w:r>
        <w:rPr>
          <w:szCs w:val="22"/>
        </w:rPr>
        <w:t xml:space="preserve"> </w:t>
      </w:r>
      <w:r>
        <w:rPr>
          <w:szCs w:val="22"/>
        </w:rPr>
        <w:tab/>
        <w:t xml:space="preserve">                                                                                                                                 </w:t>
      </w:r>
    </w:p>
    <w:p w:rsidR="003B72CE" w:rsidRPr="00475FB9" w:rsidRDefault="00463D39">
      <w:pPr>
        <w:rPr>
          <w:szCs w:val="22"/>
        </w:rPr>
      </w:pPr>
      <w:r>
        <w:rPr>
          <w:szCs w:val="22"/>
        </w:rPr>
        <w:t>Open SPSS and i</w:t>
      </w:r>
      <w:r w:rsidR="003B72CE" w:rsidRPr="00475FB9">
        <w:rPr>
          <w:szCs w:val="22"/>
        </w:rPr>
        <w:t>mport the data:</w:t>
      </w:r>
    </w:p>
    <w:p w:rsidR="001329D4" w:rsidRPr="00475FB9" w:rsidRDefault="001329D4">
      <w:pPr>
        <w:rPr>
          <w:szCs w:val="22"/>
        </w:rPr>
      </w:pPr>
      <w:r w:rsidRPr="00475FB9">
        <w:rPr>
          <w:noProof/>
          <w:szCs w:val="22"/>
          <w:lang w:val="en-US"/>
        </w:rPr>
        <w:drawing>
          <wp:inline distT="0" distB="0" distL="0" distR="0" wp14:anchorId="6439CEAF" wp14:editId="18BAEA51">
            <wp:extent cx="1739900" cy="84827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744144" cy="850348"/>
                    </a:xfrm>
                    <a:prstGeom prst="rect">
                      <a:avLst/>
                    </a:prstGeom>
                  </pic:spPr>
                </pic:pic>
              </a:graphicData>
            </a:graphic>
          </wp:inline>
        </w:drawing>
      </w:r>
    </w:p>
    <w:p w:rsidR="001329D4" w:rsidRPr="00475FB9" w:rsidRDefault="001329D4">
      <w:pPr>
        <w:rPr>
          <w:szCs w:val="22"/>
        </w:rPr>
      </w:pPr>
    </w:p>
    <w:p w:rsidR="00FE642D" w:rsidRPr="00475FB9" w:rsidRDefault="00FE642D">
      <w:pPr>
        <w:rPr>
          <w:szCs w:val="22"/>
        </w:rPr>
      </w:pPr>
      <w:r w:rsidRPr="00475FB9">
        <w:rPr>
          <w:szCs w:val="22"/>
        </w:rPr>
        <w:t xml:space="preserve">Find the file </w:t>
      </w:r>
      <w:r w:rsidR="00121492" w:rsidRPr="00475FB9">
        <w:rPr>
          <w:szCs w:val="22"/>
        </w:rPr>
        <w:t>"</w:t>
      </w:r>
      <w:r w:rsidR="00E3359D" w:rsidRPr="00E3359D">
        <w:rPr>
          <w:szCs w:val="22"/>
        </w:rPr>
        <w:t>Data_for_SPSS_Rely_Mixed_Model.xlsx</w:t>
      </w:r>
      <w:r w:rsidR="00121492" w:rsidRPr="00475FB9">
        <w:rPr>
          <w:szCs w:val="22"/>
        </w:rPr>
        <w:t>"</w:t>
      </w:r>
      <w:r w:rsidRPr="00475FB9">
        <w:rPr>
          <w:szCs w:val="22"/>
        </w:rPr>
        <w:t>:</w:t>
      </w:r>
    </w:p>
    <w:p w:rsidR="00FE642D" w:rsidRPr="00475FB9" w:rsidRDefault="00E3359D">
      <w:pPr>
        <w:rPr>
          <w:szCs w:val="22"/>
        </w:rPr>
      </w:pPr>
      <w:r>
        <w:rPr>
          <w:noProof/>
          <w:lang w:val="en-US"/>
        </w:rPr>
        <w:drawing>
          <wp:inline distT="0" distB="0" distL="0" distR="0" wp14:anchorId="5B20826E" wp14:editId="5CE57B21">
            <wp:extent cx="3088971" cy="2438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094432" cy="2442711"/>
                    </a:xfrm>
                    <a:prstGeom prst="rect">
                      <a:avLst/>
                    </a:prstGeom>
                  </pic:spPr>
                </pic:pic>
              </a:graphicData>
            </a:graphic>
          </wp:inline>
        </w:drawing>
      </w:r>
    </w:p>
    <w:p w:rsidR="00FE642D" w:rsidRPr="00475FB9" w:rsidRDefault="00FE642D">
      <w:pPr>
        <w:rPr>
          <w:szCs w:val="22"/>
        </w:rPr>
      </w:pPr>
    </w:p>
    <w:p w:rsidR="00FE642D" w:rsidRPr="00475FB9" w:rsidRDefault="00FE642D">
      <w:pPr>
        <w:rPr>
          <w:szCs w:val="22"/>
        </w:rPr>
      </w:pPr>
      <w:r w:rsidRPr="00475FB9">
        <w:rPr>
          <w:szCs w:val="22"/>
        </w:rPr>
        <w:t>Choose this worksheet:</w:t>
      </w:r>
    </w:p>
    <w:p w:rsidR="00FE642D" w:rsidRPr="00475FB9" w:rsidRDefault="00E3359D">
      <w:pPr>
        <w:rPr>
          <w:szCs w:val="22"/>
        </w:rPr>
      </w:pPr>
      <w:r>
        <w:rPr>
          <w:noProof/>
          <w:lang w:val="en-US"/>
        </w:rPr>
        <w:drawing>
          <wp:inline distT="0" distB="0" distL="0" distR="0" wp14:anchorId="10814D6D" wp14:editId="2145109B">
            <wp:extent cx="3168650" cy="1386284"/>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172847" cy="1388120"/>
                    </a:xfrm>
                    <a:prstGeom prst="rect">
                      <a:avLst/>
                    </a:prstGeom>
                  </pic:spPr>
                </pic:pic>
              </a:graphicData>
            </a:graphic>
          </wp:inline>
        </w:drawing>
      </w:r>
    </w:p>
    <w:p w:rsidR="00FE642D" w:rsidRPr="00475FB9" w:rsidRDefault="00FE642D">
      <w:pPr>
        <w:rPr>
          <w:szCs w:val="22"/>
        </w:rPr>
      </w:pPr>
    </w:p>
    <w:p w:rsidR="00FE642D" w:rsidRPr="00475FB9" w:rsidRDefault="00FE642D">
      <w:pPr>
        <w:rPr>
          <w:szCs w:val="22"/>
        </w:rPr>
      </w:pPr>
    </w:p>
    <w:p w:rsidR="006F72B1" w:rsidRPr="00475FB9" w:rsidRDefault="006F72B1">
      <w:pPr>
        <w:rPr>
          <w:szCs w:val="22"/>
        </w:rPr>
      </w:pPr>
      <w:r w:rsidRPr="00475FB9">
        <w:rPr>
          <w:szCs w:val="22"/>
        </w:rPr>
        <w:t>Don't worry about all the decimal places:</w:t>
      </w:r>
    </w:p>
    <w:p w:rsidR="006F72B1" w:rsidRPr="00475FB9" w:rsidRDefault="003973A1">
      <w:pPr>
        <w:rPr>
          <w:szCs w:val="22"/>
        </w:rPr>
      </w:pPr>
      <w:r w:rsidRPr="00475FB9">
        <w:rPr>
          <w:noProof/>
          <w:szCs w:val="22"/>
          <w:lang w:val="en-US"/>
        </w:rPr>
        <w:drawing>
          <wp:inline distT="0" distB="0" distL="0" distR="0" wp14:anchorId="7AA70703" wp14:editId="74C4F573">
            <wp:extent cx="3627120" cy="2372980"/>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27120" cy="2372980"/>
                    </a:xfrm>
                    <a:prstGeom prst="rect">
                      <a:avLst/>
                    </a:prstGeom>
                  </pic:spPr>
                </pic:pic>
              </a:graphicData>
            </a:graphic>
          </wp:inline>
        </w:drawing>
      </w:r>
    </w:p>
    <w:p w:rsidR="00FB3ADD" w:rsidRPr="00475FB9" w:rsidRDefault="00FB3ADD">
      <w:pPr>
        <w:rPr>
          <w:szCs w:val="22"/>
        </w:rPr>
      </w:pPr>
    </w:p>
    <w:p w:rsidR="001329D4" w:rsidRPr="00475FB9" w:rsidRDefault="007316DA">
      <w:pPr>
        <w:rPr>
          <w:szCs w:val="22"/>
        </w:rPr>
      </w:pPr>
      <w:r>
        <w:rPr>
          <w:szCs w:val="22"/>
        </w:rPr>
        <w:t xml:space="preserve">Choose </w:t>
      </w:r>
      <w:proofErr w:type="spellStart"/>
      <w:r w:rsidR="003B72CE" w:rsidRPr="007316DA">
        <w:rPr>
          <w:b/>
          <w:szCs w:val="22"/>
        </w:rPr>
        <w:t>Analyze</w:t>
      </w:r>
      <w:proofErr w:type="spellEnd"/>
      <w:r w:rsidR="003B72CE" w:rsidRPr="007316DA">
        <w:rPr>
          <w:b/>
          <w:szCs w:val="22"/>
        </w:rPr>
        <w:t>/Mixed Models/Linear</w:t>
      </w:r>
      <w:r w:rsidR="003B72CE" w:rsidRPr="00475FB9">
        <w:rPr>
          <w:szCs w:val="22"/>
        </w:rPr>
        <w:t>:</w:t>
      </w:r>
    </w:p>
    <w:p w:rsidR="001329D4" w:rsidRPr="00475FB9" w:rsidRDefault="001329D4">
      <w:pPr>
        <w:rPr>
          <w:szCs w:val="22"/>
        </w:rPr>
      </w:pPr>
      <w:r w:rsidRPr="00475FB9">
        <w:rPr>
          <w:noProof/>
          <w:szCs w:val="22"/>
          <w:lang w:val="en-US"/>
        </w:rPr>
        <w:lastRenderedPageBreak/>
        <w:drawing>
          <wp:inline distT="0" distB="0" distL="0" distR="0" wp14:anchorId="43092441" wp14:editId="50C0A59B">
            <wp:extent cx="2673350" cy="10542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74396" cy="1054692"/>
                    </a:xfrm>
                    <a:prstGeom prst="rect">
                      <a:avLst/>
                    </a:prstGeom>
                  </pic:spPr>
                </pic:pic>
              </a:graphicData>
            </a:graphic>
          </wp:inline>
        </w:drawing>
      </w:r>
    </w:p>
    <w:p w:rsidR="001329D4" w:rsidRPr="00475FB9" w:rsidRDefault="001329D4">
      <w:pPr>
        <w:rPr>
          <w:szCs w:val="22"/>
        </w:rPr>
      </w:pPr>
    </w:p>
    <w:p w:rsidR="004B0E03" w:rsidRPr="00475FB9" w:rsidRDefault="007316DA" w:rsidP="004B0E03">
      <w:pPr>
        <w:rPr>
          <w:szCs w:val="22"/>
        </w:rPr>
      </w:pPr>
      <w:r>
        <w:rPr>
          <w:szCs w:val="22"/>
        </w:rPr>
        <w:t xml:space="preserve">Make </w:t>
      </w:r>
      <w:proofErr w:type="spellStart"/>
      <w:r>
        <w:rPr>
          <w:szCs w:val="22"/>
        </w:rPr>
        <w:t>AthleteID</w:t>
      </w:r>
      <w:proofErr w:type="spellEnd"/>
      <w:r>
        <w:rPr>
          <w:szCs w:val="22"/>
        </w:rPr>
        <w:t xml:space="preserve"> and </w:t>
      </w:r>
      <w:proofErr w:type="spellStart"/>
      <w:r>
        <w:rPr>
          <w:szCs w:val="22"/>
        </w:rPr>
        <w:t>GameID</w:t>
      </w:r>
      <w:proofErr w:type="spellEnd"/>
      <w:r>
        <w:rPr>
          <w:szCs w:val="22"/>
        </w:rPr>
        <w:t xml:space="preserve"> the </w:t>
      </w:r>
      <w:r w:rsidRPr="007316DA">
        <w:rPr>
          <w:b/>
          <w:szCs w:val="22"/>
        </w:rPr>
        <w:t>S</w:t>
      </w:r>
      <w:r w:rsidR="004B0E03" w:rsidRPr="007316DA">
        <w:rPr>
          <w:b/>
          <w:szCs w:val="22"/>
        </w:rPr>
        <w:t>ubjects</w:t>
      </w:r>
      <w:r w:rsidR="00B546F4">
        <w:rPr>
          <w:szCs w:val="22"/>
        </w:rPr>
        <w:t xml:space="preserve"> (we will use </w:t>
      </w:r>
      <w:proofErr w:type="spellStart"/>
      <w:r w:rsidR="00B546F4">
        <w:rPr>
          <w:szCs w:val="22"/>
        </w:rPr>
        <w:t>AthleteID</w:t>
      </w:r>
      <w:proofErr w:type="spellEnd"/>
      <w:r w:rsidR="00B546F4">
        <w:rPr>
          <w:szCs w:val="22"/>
        </w:rPr>
        <w:t xml:space="preserve"> only, first)</w:t>
      </w:r>
      <w:r w:rsidR="004B0E03" w:rsidRPr="00475FB9">
        <w:rPr>
          <w:szCs w:val="22"/>
        </w:rPr>
        <w:t xml:space="preserve">, then </w:t>
      </w:r>
      <w:r w:rsidR="004B0E03" w:rsidRPr="007316DA">
        <w:rPr>
          <w:b/>
          <w:szCs w:val="22"/>
        </w:rPr>
        <w:t>Continue</w:t>
      </w:r>
      <w:r w:rsidR="004B0E03" w:rsidRPr="00475FB9">
        <w:rPr>
          <w:szCs w:val="22"/>
        </w:rPr>
        <w:t>:</w:t>
      </w:r>
    </w:p>
    <w:p w:rsidR="001329D4" w:rsidRPr="00475FB9" w:rsidRDefault="001329D4">
      <w:pPr>
        <w:rPr>
          <w:szCs w:val="22"/>
        </w:rPr>
      </w:pPr>
      <w:r w:rsidRPr="00475FB9">
        <w:rPr>
          <w:noProof/>
          <w:szCs w:val="22"/>
          <w:lang w:val="en-US"/>
        </w:rPr>
        <w:drawing>
          <wp:inline distT="0" distB="0" distL="0" distR="0" wp14:anchorId="099E1CE7" wp14:editId="11C78B7C">
            <wp:extent cx="2635250" cy="26095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33539" cy="2607870"/>
                    </a:xfrm>
                    <a:prstGeom prst="rect">
                      <a:avLst/>
                    </a:prstGeom>
                  </pic:spPr>
                </pic:pic>
              </a:graphicData>
            </a:graphic>
          </wp:inline>
        </w:drawing>
      </w:r>
    </w:p>
    <w:p w:rsidR="001329D4" w:rsidRPr="00475FB9" w:rsidRDefault="001329D4">
      <w:pPr>
        <w:rPr>
          <w:szCs w:val="22"/>
        </w:rPr>
      </w:pPr>
    </w:p>
    <w:p w:rsidR="003B72CE" w:rsidRPr="00475FB9" w:rsidRDefault="003B72CE">
      <w:pPr>
        <w:rPr>
          <w:szCs w:val="22"/>
        </w:rPr>
      </w:pPr>
      <w:r w:rsidRPr="00475FB9">
        <w:rPr>
          <w:szCs w:val="22"/>
        </w:rPr>
        <w:t xml:space="preserve">Choose </w:t>
      </w:r>
      <w:proofErr w:type="spellStart"/>
      <w:r w:rsidR="003B4DBC" w:rsidRPr="00475FB9">
        <w:rPr>
          <w:szCs w:val="22"/>
        </w:rPr>
        <w:t>Ln</w:t>
      </w:r>
      <w:r w:rsidRPr="00475FB9">
        <w:rPr>
          <w:szCs w:val="22"/>
        </w:rPr>
        <w:t>DepVar</w:t>
      </w:r>
      <w:proofErr w:type="spellEnd"/>
      <w:r w:rsidRPr="00475FB9">
        <w:rPr>
          <w:szCs w:val="22"/>
        </w:rPr>
        <w:t xml:space="preserve"> as the </w:t>
      </w:r>
      <w:r w:rsidR="007316DA" w:rsidRPr="007316DA">
        <w:rPr>
          <w:b/>
          <w:szCs w:val="22"/>
        </w:rPr>
        <w:t>D</w:t>
      </w:r>
      <w:r w:rsidRPr="007316DA">
        <w:rPr>
          <w:b/>
          <w:szCs w:val="22"/>
        </w:rPr>
        <w:t xml:space="preserve">ependent </w:t>
      </w:r>
      <w:r w:rsidR="007316DA" w:rsidRPr="007316DA">
        <w:rPr>
          <w:b/>
          <w:szCs w:val="22"/>
        </w:rPr>
        <w:t>V</w:t>
      </w:r>
      <w:r w:rsidRPr="007316DA">
        <w:rPr>
          <w:b/>
          <w:szCs w:val="22"/>
        </w:rPr>
        <w:t>ariable</w:t>
      </w:r>
      <w:r w:rsidRPr="00475FB9">
        <w:rPr>
          <w:szCs w:val="22"/>
        </w:rPr>
        <w:t xml:space="preserve">. </w:t>
      </w:r>
      <w:proofErr w:type="gramStart"/>
      <w:r w:rsidRPr="00475FB9">
        <w:rPr>
          <w:szCs w:val="22"/>
        </w:rPr>
        <w:t>then</w:t>
      </w:r>
      <w:proofErr w:type="gramEnd"/>
      <w:r w:rsidRPr="00475FB9">
        <w:rPr>
          <w:szCs w:val="22"/>
        </w:rPr>
        <w:t xml:space="preserve"> </w:t>
      </w:r>
      <w:r w:rsidRPr="007316DA">
        <w:rPr>
          <w:b/>
          <w:szCs w:val="22"/>
        </w:rPr>
        <w:t>Fixed</w:t>
      </w:r>
      <w:r w:rsidRPr="00475FB9">
        <w:rPr>
          <w:szCs w:val="22"/>
        </w:rPr>
        <w:t>:</w:t>
      </w:r>
    </w:p>
    <w:p w:rsidR="001329D4" w:rsidRPr="00475FB9" w:rsidRDefault="003B4DBC">
      <w:pPr>
        <w:rPr>
          <w:szCs w:val="22"/>
        </w:rPr>
      </w:pPr>
      <w:r w:rsidRPr="00475FB9">
        <w:rPr>
          <w:noProof/>
          <w:szCs w:val="22"/>
          <w:lang w:val="en-US"/>
        </w:rPr>
        <w:drawing>
          <wp:inline distT="0" distB="0" distL="0" distR="0" wp14:anchorId="2F3EC50D" wp14:editId="161A559F">
            <wp:extent cx="2505936" cy="1790700"/>
            <wp:effectExtent l="0" t="0" r="889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05936" cy="1790700"/>
                    </a:xfrm>
                    <a:prstGeom prst="rect">
                      <a:avLst/>
                    </a:prstGeom>
                  </pic:spPr>
                </pic:pic>
              </a:graphicData>
            </a:graphic>
          </wp:inline>
        </w:drawing>
      </w:r>
    </w:p>
    <w:p w:rsidR="003B72CE" w:rsidRPr="00475FB9" w:rsidRDefault="003B72CE">
      <w:pPr>
        <w:widowControl/>
        <w:autoSpaceDE/>
        <w:autoSpaceDN/>
        <w:adjustRightInd/>
        <w:spacing w:after="200" w:line="276" w:lineRule="auto"/>
        <w:jc w:val="left"/>
        <w:rPr>
          <w:szCs w:val="22"/>
        </w:rPr>
      </w:pPr>
      <w:r w:rsidRPr="00475FB9">
        <w:rPr>
          <w:szCs w:val="22"/>
        </w:rPr>
        <w:br w:type="page"/>
      </w:r>
    </w:p>
    <w:p w:rsidR="003B72CE" w:rsidRPr="00475FB9" w:rsidRDefault="003B72CE">
      <w:pPr>
        <w:rPr>
          <w:szCs w:val="22"/>
        </w:rPr>
      </w:pPr>
      <w:proofErr w:type="gramStart"/>
      <w:r w:rsidRPr="00475FB9">
        <w:rPr>
          <w:szCs w:val="22"/>
        </w:rPr>
        <w:lastRenderedPageBreak/>
        <w:t>Nothing to do here.</w:t>
      </w:r>
      <w:proofErr w:type="gramEnd"/>
      <w:r w:rsidRPr="00475FB9">
        <w:rPr>
          <w:szCs w:val="22"/>
        </w:rPr>
        <w:t xml:space="preserve">  </w:t>
      </w:r>
      <w:r w:rsidRPr="007316DA">
        <w:rPr>
          <w:b/>
          <w:szCs w:val="22"/>
        </w:rPr>
        <w:t>Continue</w:t>
      </w:r>
      <w:r w:rsidRPr="00475FB9">
        <w:rPr>
          <w:szCs w:val="22"/>
        </w:rPr>
        <w:t>:</w:t>
      </w:r>
    </w:p>
    <w:p w:rsidR="003B72CE" w:rsidRPr="00475FB9" w:rsidRDefault="003B72CE">
      <w:pPr>
        <w:rPr>
          <w:szCs w:val="22"/>
        </w:rPr>
      </w:pPr>
      <w:r w:rsidRPr="00475FB9">
        <w:rPr>
          <w:noProof/>
          <w:szCs w:val="22"/>
          <w:lang w:val="en-US"/>
        </w:rPr>
        <w:drawing>
          <wp:inline distT="0" distB="0" distL="0" distR="0" wp14:anchorId="0B537CB2" wp14:editId="1CE37A87">
            <wp:extent cx="2706886" cy="20891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708740" cy="2090581"/>
                    </a:xfrm>
                    <a:prstGeom prst="rect">
                      <a:avLst/>
                    </a:prstGeom>
                  </pic:spPr>
                </pic:pic>
              </a:graphicData>
            </a:graphic>
          </wp:inline>
        </w:drawing>
      </w:r>
    </w:p>
    <w:p w:rsidR="003B72CE" w:rsidRPr="00475FB9" w:rsidRDefault="003B72CE">
      <w:pPr>
        <w:rPr>
          <w:szCs w:val="22"/>
        </w:rPr>
      </w:pPr>
    </w:p>
    <w:p w:rsidR="003B72CE" w:rsidRPr="00475FB9" w:rsidRDefault="003B72CE">
      <w:pPr>
        <w:rPr>
          <w:szCs w:val="22"/>
        </w:rPr>
      </w:pPr>
      <w:r w:rsidRPr="00475FB9">
        <w:rPr>
          <w:szCs w:val="22"/>
        </w:rPr>
        <w:t xml:space="preserve">Click </w:t>
      </w:r>
      <w:r w:rsidRPr="007316DA">
        <w:rPr>
          <w:b/>
          <w:szCs w:val="22"/>
        </w:rPr>
        <w:t>Random</w:t>
      </w:r>
      <w:r w:rsidRPr="00475FB9">
        <w:rPr>
          <w:szCs w:val="22"/>
        </w:rPr>
        <w:t>:</w:t>
      </w:r>
    </w:p>
    <w:p w:rsidR="003B72CE" w:rsidRPr="00475FB9" w:rsidRDefault="003964D0">
      <w:pPr>
        <w:rPr>
          <w:szCs w:val="22"/>
        </w:rPr>
      </w:pPr>
      <w:r w:rsidRPr="00475FB9">
        <w:rPr>
          <w:noProof/>
          <w:szCs w:val="22"/>
          <w:lang w:val="en-US"/>
        </w:rPr>
        <w:drawing>
          <wp:inline distT="0" distB="0" distL="0" distR="0" wp14:anchorId="63305411" wp14:editId="5015F3C1">
            <wp:extent cx="2505936" cy="1790700"/>
            <wp:effectExtent l="0" t="0" r="889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05936" cy="1790700"/>
                    </a:xfrm>
                    <a:prstGeom prst="rect">
                      <a:avLst/>
                    </a:prstGeom>
                  </pic:spPr>
                </pic:pic>
              </a:graphicData>
            </a:graphic>
          </wp:inline>
        </w:drawing>
      </w:r>
    </w:p>
    <w:p w:rsidR="003B72CE" w:rsidRPr="00475FB9" w:rsidRDefault="003B72CE">
      <w:pPr>
        <w:rPr>
          <w:szCs w:val="22"/>
        </w:rPr>
      </w:pPr>
    </w:p>
    <w:p w:rsidR="00B24B5F" w:rsidRPr="00475FB9" w:rsidRDefault="00B24B5F">
      <w:pPr>
        <w:rPr>
          <w:szCs w:val="22"/>
        </w:rPr>
      </w:pPr>
      <w:r w:rsidRPr="00475FB9">
        <w:rPr>
          <w:szCs w:val="22"/>
        </w:rPr>
        <w:t xml:space="preserve">Put </w:t>
      </w:r>
      <w:proofErr w:type="spellStart"/>
      <w:r w:rsidRPr="00475FB9">
        <w:rPr>
          <w:szCs w:val="22"/>
        </w:rPr>
        <w:t>AthleteID</w:t>
      </w:r>
      <w:proofErr w:type="spellEnd"/>
      <w:r w:rsidRPr="00475FB9">
        <w:rPr>
          <w:szCs w:val="22"/>
        </w:rPr>
        <w:t xml:space="preserve"> into </w:t>
      </w:r>
      <w:r w:rsidRPr="007316DA">
        <w:rPr>
          <w:b/>
          <w:szCs w:val="22"/>
        </w:rPr>
        <w:t>Combinations</w:t>
      </w:r>
      <w:r w:rsidRPr="00475FB9">
        <w:rPr>
          <w:szCs w:val="22"/>
        </w:rPr>
        <w:t xml:space="preserve"> and select </w:t>
      </w:r>
      <w:r w:rsidRPr="007316DA">
        <w:rPr>
          <w:b/>
          <w:szCs w:val="22"/>
        </w:rPr>
        <w:t>Include intercept</w:t>
      </w:r>
      <w:r w:rsidRPr="00475FB9">
        <w:rPr>
          <w:szCs w:val="22"/>
        </w:rPr>
        <w:t xml:space="preserve"> (too difficult to explain this jargon; all it means is that we're going to estimate a variance for the athletes). </w:t>
      </w:r>
      <w:r w:rsidR="00FE642D" w:rsidRPr="00475FB9">
        <w:rPr>
          <w:szCs w:val="22"/>
        </w:rPr>
        <w:t xml:space="preserve">At this stage we won't run </w:t>
      </w:r>
      <w:proofErr w:type="spellStart"/>
      <w:r w:rsidR="00FE642D" w:rsidRPr="00475FB9">
        <w:rPr>
          <w:szCs w:val="22"/>
        </w:rPr>
        <w:t>GameID</w:t>
      </w:r>
      <w:proofErr w:type="spellEnd"/>
      <w:r w:rsidR="00FE642D" w:rsidRPr="00475FB9">
        <w:rPr>
          <w:szCs w:val="22"/>
        </w:rPr>
        <w:t xml:space="preserve"> as a random effect.  So </w:t>
      </w:r>
      <w:r w:rsidRPr="00475FB9">
        <w:rPr>
          <w:szCs w:val="22"/>
        </w:rPr>
        <w:t xml:space="preserve">click </w:t>
      </w:r>
      <w:r w:rsidR="00FE642D" w:rsidRPr="007316DA">
        <w:rPr>
          <w:b/>
          <w:szCs w:val="22"/>
        </w:rPr>
        <w:t>Continue</w:t>
      </w:r>
      <w:r w:rsidRPr="00475FB9">
        <w:rPr>
          <w:szCs w:val="22"/>
        </w:rPr>
        <w:t>:</w:t>
      </w:r>
    </w:p>
    <w:p w:rsidR="003B72CE" w:rsidRPr="00475FB9" w:rsidRDefault="00B24B5F">
      <w:pPr>
        <w:rPr>
          <w:szCs w:val="22"/>
        </w:rPr>
      </w:pPr>
      <w:r w:rsidRPr="00475FB9">
        <w:rPr>
          <w:noProof/>
          <w:szCs w:val="22"/>
          <w:lang w:val="en-US"/>
        </w:rPr>
        <w:drawing>
          <wp:inline distT="0" distB="0" distL="0" distR="0" wp14:anchorId="5E029F3C" wp14:editId="25A39AF1">
            <wp:extent cx="2947961" cy="2768600"/>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949594" cy="2770134"/>
                    </a:xfrm>
                    <a:prstGeom prst="rect">
                      <a:avLst/>
                    </a:prstGeom>
                  </pic:spPr>
                </pic:pic>
              </a:graphicData>
            </a:graphic>
          </wp:inline>
        </w:drawing>
      </w:r>
    </w:p>
    <w:p w:rsidR="00B24B5F" w:rsidRPr="00475FB9" w:rsidRDefault="00B24B5F">
      <w:pPr>
        <w:rPr>
          <w:szCs w:val="22"/>
        </w:rPr>
      </w:pPr>
    </w:p>
    <w:p w:rsidR="00B24B5F" w:rsidRPr="00475FB9" w:rsidRDefault="00B24B5F">
      <w:pPr>
        <w:rPr>
          <w:szCs w:val="22"/>
        </w:rPr>
      </w:pPr>
    </w:p>
    <w:p w:rsidR="00B24B5F" w:rsidRPr="00475FB9" w:rsidRDefault="00B24B5F">
      <w:pPr>
        <w:rPr>
          <w:szCs w:val="22"/>
        </w:rPr>
      </w:pPr>
      <w:r w:rsidRPr="00475FB9">
        <w:rPr>
          <w:szCs w:val="22"/>
        </w:rPr>
        <w:t xml:space="preserve">Now click on </w:t>
      </w:r>
      <w:r w:rsidRPr="007316DA">
        <w:rPr>
          <w:b/>
          <w:szCs w:val="22"/>
        </w:rPr>
        <w:t>Statistics</w:t>
      </w:r>
      <w:r w:rsidRPr="00475FB9">
        <w:rPr>
          <w:szCs w:val="22"/>
        </w:rPr>
        <w:t>:</w:t>
      </w:r>
    </w:p>
    <w:p w:rsidR="00B24B5F" w:rsidRPr="00475FB9" w:rsidRDefault="00B24B5F">
      <w:pPr>
        <w:rPr>
          <w:szCs w:val="22"/>
        </w:rPr>
      </w:pPr>
      <w:r w:rsidRPr="00475FB9">
        <w:rPr>
          <w:noProof/>
          <w:szCs w:val="22"/>
          <w:lang w:val="en-US"/>
        </w:rPr>
        <w:lastRenderedPageBreak/>
        <w:drawing>
          <wp:inline distT="0" distB="0" distL="0" distR="0" wp14:anchorId="107BC760" wp14:editId="779C6DB6">
            <wp:extent cx="2870274" cy="2051050"/>
            <wp:effectExtent l="0" t="0" r="635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870274" cy="2051050"/>
                    </a:xfrm>
                    <a:prstGeom prst="rect">
                      <a:avLst/>
                    </a:prstGeom>
                  </pic:spPr>
                </pic:pic>
              </a:graphicData>
            </a:graphic>
          </wp:inline>
        </w:drawing>
      </w:r>
    </w:p>
    <w:p w:rsidR="00B24B5F" w:rsidRPr="00475FB9" w:rsidRDefault="00B24B5F">
      <w:pPr>
        <w:rPr>
          <w:szCs w:val="22"/>
        </w:rPr>
      </w:pPr>
    </w:p>
    <w:p w:rsidR="00B24B5F" w:rsidRPr="00475FB9" w:rsidRDefault="00B24B5F">
      <w:pPr>
        <w:rPr>
          <w:szCs w:val="22"/>
        </w:rPr>
      </w:pPr>
      <w:r w:rsidRPr="00475FB9">
        <w:rPr>
          <w:szCs w:val="22"/>
        </w:rPr>
        <w:t>Choose these two options, change the confidence interval to 90%</w:t>
      </w:r>
      <w:r w:rsidR="003B4DBC" w:rsidRPr="00475FB9">
        <w:rPr>
          <w:szCs w:val="22"/>
        </w:rPr>
        <w:t xml:space="preserve">, </w:t>
      </w:r>
      <w:proofErr w:type="gramStart"/>
      <w:r w:rsidR="003B4DBC" w:rsidRPr="00475FB9">
        <w:rPr>
          <w:szCs w:val="22"/>
        </w:rPr>
        <w:t>then</w:t>
      </w:r>
      <w:proofErr w:type="gramEnd"/>
      <w:r w:rsidR="003B4DBC" w:rsidRPr="00475FB9">
        <w:rPr>
          <w:szCs w:val="22"/>
        </w:rPr>
        <w:t xml:space="preserve"> </w:t>
      </w:r>
      <w:r w:rsidR="003B4DBC" w:rsidRPr="007316DA">
        <w:rPr>
          <w:b/>
          <w:szCs w:val="22"/>
        </w:rPr>
        <w:t>Continue</w:t>
      </w:r>
      <w:r w:rsidR="003B4DBC" w:rsidRPr="00475FB9">
        <w:rPr>
          <w:szCs w:val="22"/>
        </w:rPr>
        <w:t>:</w:t>
      </w:r>
    </w:p>
    <w:p w:rsidR="00B24B5F" w:rsidRPr="00475FB9" w:rsidRDefault="00B24B5F">
      <w:pPr>
        <w:rPr>
          <w:szCs w:val="22"/>
        </w:rPr>
      </w:pPr>
      <w:r w:rsidRPr="00475FB9">
        <w:rPr>
          <w:noProof/>
          <w:szCs w:val="22"/>
          <w:lang w:val="en-US"/>
        </w:rPr>
        <w:drawing>
          <wp:inline distT="0" distB="0" distL="0" distR="0" wp14:anchorId="4729D607" wp14:editId="2B04AE93">
            <wp:extent cx="1695630" cy="2292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697602" cy="2295016"/>
                    </a:xfrm>
                    <a:prstGeom prst="rect">
                      <a:avLst/>
                    </a:prstGeom>
                  </pic:spPr>
                </pic:pic>
              </a:graphicData>
            </a:graphic>
          </wp:inline>
        </w:drawing>
      </w:r>
    </w:p>
    <w:p w:rsidR="003B4DBC" w:rsidRPr="00475FB9" w:rsidRDefault="003B4DBC">
      <w:pPr>
        <w:rPr>
          <w:szCs w:val="22"/>
        </w:rPr>
      </w:pPr>
    </w:p>
    <w:p w:rsidR="003B4DBC" w:rsidRPr="00475FB9" w:rsidRDefault="003B4DBC">
      <w:pPr>
        <w:rPr>
          <w:szCs w:val="22"/>
        </w:rPr>
      </w:pPr>
      <w:r w:rsidRPr="00475FB9">
        <w:rPr>
          <w:szCs w:val="22"/>
        </w:rPr>
        <w:t xml:space="preserve">Click </w:t>
      </w:r>
      <w:r w:rsidRPr="007316DA">
        <w:rPr>
          <w:b/>
          <w:szCs w:val="22"/>
        </w:rPr>
        <w:t>OK</w:t>
      </w:r>
      <w:r w:rsidRPr="00475FB9">
        <w:rPr>
          <w:szCs w:val="22"/>
        </w:rPr>
        <w:t>:</w:t>
      </w:r>
    </w:p>
    <w:p w:rsidR="003B4DBC" w:rsidRPr="00475FB9" w:rsidRDefault="003B4DBC">
      <w:pPr>
        <w:rPr>
          <w:szCs w:val="22"/>
        </w:rPr>
      </w:pPr>
      <w:r w:rsidRPr="00475FB9">
        <w:rPr>
          <w:noProof/>
          <w:szCs w:val="22"/>
          <w:lang w:val="en-US"/>
        </w:rPr>
        <w:drawing>
          <wp:inline distT="0" distB="0" distL="0" distR="0" wp14:anchorId="6DAA03AF" wp14:editId="2E5C38F3">
            <wp:extent cx="2127380" cy="151765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128420" cy="1518392"/>
                    </a:xfrm>
                    <a:prstGeom prst="rect">
                      <a:avLst/>
                    </a:prstGeom>
                  </pic:spPr>
                </pic:pic>
              </a:graphicData>
            </a:graphic>
          </wp:inline>
        </w:drawing>
      </w:r>
    </w:p>
    <w:p w:rsidR="003B4DBC" w:rsidRPr="00475FB9" w:rsidRDefault="003B4DBC">
      <w:pPr>
        <w:rPr>
          <w:szCs w:val="22"/>
        </w:rPr>
      </w:pPr>
    </w:p>
    <w:p w:rsidR="003B4DBC" w:rsidRDefault="007316DA">
      <w:pPr>
        <w:rPr>
          <w:szCs w:val="22"/>
        </w:rPr>
      </w:pPr>
      <w:r>
        <w:rPr>
          <w:szCs w:val="22"/>
        </w:rPr>
        <w:t>This bit of the output is just the overall mean:</w:t>
      </w:r>
    </w:p>
    <w:p w:rsidR="007316DA" w:rsidRPr="00475FB9" w:rsidRDefault="007316DA">
      <w:pPr>
        <w:rPr>
          <w:szCs w:val="22"/>
        </w:rPr>
      </w:pPr>
      <w:r>
        <w:rPr>
          <w:noProof/>
          <w:lang w:val="en-US"/>
        </w:rPr>
        <w:drawing>
          <wp:inline distT="0" distB="0" distL="0" distR="0" wp14:anchorId="77690EAD" wp14:editId="7F501CA1">
            <wp:extent cx="4170218" cy="698394"/>
            <wp:effectExtent l="0" t="0" r="1905"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170829" cy="698496"/>
                    </a:xfrm>
                    <a:prstGeom prst="rect">
                      <a:avLst/>
                    </a:prstGeom>
                  </pic:spPr>
                </pic:pic>
              </a:graphicData>
            </a:graphic>
          </wp:inline>
        </w:drawing>
      </w:r>
    </w:p>
    <w:p w:rsidR="00AB330E" w:rsidRPr="00AB330E" w:rsidRDefault="00AB330E" w:rsidP="00570641">
      <w:pPr>
        <w:widowControl/>
        <w:spacing w:line="400" w:lineRule="atLeast"/>
        <w:jc w:val="left"/>
        <w:rPr>
          <w:rFonts w:cs="Times New Roman"/>
          <w:szCs w:val="22"/>
          <w:lang w:val="en-US"/>
        </w:rPr>
      </w:pPr>
      <w:r w:rsidRPr="00475FB9">
        <w:rPr>
          <w:rFonts w:cs="Times New Roman"/>
          <w:szCs w:val="22"/>
          <w:lang w:val="en-US"/>
        </w:rPr>
        <w:t xml:space="preserve">Here's </w:t>
      </w:r>
      <w:r w:rsidR="00570641" w:rsidRPr="00475FB9">
        <w:rPr>
          <w:rFonts w:cs="Times New Roman"/>
          <w:szCs w:val="22"/>
          <w:lang w:val="en-US"/>
        </w:rPr>
        <w:t>the part of the output</w:t>
      </w:r>
      <w:r w:rsidRPr="00475FB9">
        <w:rPr>
          <w:rFonts w:cs="Times New Roman"/>
          <w:szCs w:val="22"/>
          <w:lang w:val="en-US"/>
        </w:rPr>
        <w:t xml:space="preserve"> </w:t>
      </w:r>
      <w:r w:rsidR="007316DA">
        <w:rPr>
          <w:rFonts w:cs="Times New Roman"/>
          <w:szCs w:val="22"/>
          <w:lang w:val="en-US"/>
        </w:rPr>
        <w:t>with the random effects</w:t>
      </w:r>
      <w:r w:rsidR="00666DE6">
        <w:rPr>
          <w:rFonts w:cs="Times New Roman"/>
          <w:szCs w:val="22"/>
          <w:lang w:val="en-US"/>
        </w:rPr>
        <w:t xml:space="preserve"> (aka Covariance Parameters)</w:t>
      </w:r>
      <w:r w:rsidRPr="00475FB9">
        <w:rPr>
          <w:rFonts w:cs="Times New Roman"/>
          <w:szCs w:val="22"/>
          <w:lang w:val="en-US"/>
        </w:rPr>
        <w:t>:</w:t>
      </w:r>
    </w:p>
    <w:p w:rsidR="003973A1" w:rsidRPr="00475FB9" w:rsidRDefault="000947B5" w:rsidP="003973A1">
      <w:pPr>
        <w:widowControl/>
        <w:jc w:val="left"/>
        <w:rPr>
          <w:rFonts w:cs="Times New Roman"/>
          <w:szCs w:val="22"/>
          <w:lang w:val="en-US"/>
        </w:rPr>
      </w:pPr>
      <w:r w:rsidRPr="00475FB9">
        <w:rPr>
          <w:noProof/>
          <w:szCs w:val="22"/>
          <w:lang w:val="en-US"/>
        </w:rPr>
        <w:lastRenderedPageBreak/>
        <w:drawing>
          <wp:inline distT="0" distB="0" distL="0" distR="0" wp14:anchorId="23019D2B" wp14:editId="0FF73AC3">
            <wp:extent cx="4627418" cy="1236969"/>
            <wp:effectExtent l="0" t="0" r="1905"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633966" cy="1238719"/>
                    </a:xfrm>
                    <a:prstGeom prst="rect">
                      <a:avLst/>
                    </a:prstGeom>
                  </pic:spPr>
                </pic:pic>
              </a:graphicData>
            </a:graphic>
          </wp:inline>
        </w:drawing>
      </w:r>
    </w:p>
    <w:p w:rsidR="00570641" w:rsidRPr="00475FB9" w:rsidRDefault="00570641" w:rsidP="003973A1">
      <w:pPr>
        <w:widowControl/>
        <w:jc w:val="left"/>
        <w:rPr>
          <w:rFonts w:cs="Times New Roman"/>
          <w:szCs w:val="22"/>
          <w:lang w:val="en-US"/>
        </w:rPr>
      </w:pPr>
    </w:p>
    <w:p w:rsidR="00570641" w:rsidRPr="00475FB9" w:rsidRDefault="00666DE6" w:rsidP="003973A1">
      <w:pPr>
        <w:widowControl/>
        <w:jc w:val="left"/>
        <w:rPr>
          <w:rFonts w:cs="Times New Roman"/>
          <w:szCs w:val="22"/>
          <w:lang w:val="en-US"/>
        </w:rPr>
      </w:pPr>
      <w:r>
        <w:rPr>
          <w:rFonts w:cs="Times New Roman"/>
          <w:szCs w:val="22"/>
          <w:lang w:val="en-US"/>
        </w:rPr>
        <w:t xml:space="preserve">These are variances.  </w:t>
      </w:r>
      <w:r w:rsidR="00570641" w:rsidRPr="00475FB9">
        <w:rPr>
          <w:rFonts w:cs="Times New Roman"/>
          <w:szCs w:val="22"/>
          <w:lang w:val="en-US"/>
        </w:rPr>
        <w:t>Compare with the analysis in the 1-way reliability spreadsheet.</w:t>
      </w:r>
    </w:p>
    <w:p w:rsidR="00570641" w:rsidRPr="00475FB9" w:rsidRDefault="00570641" w:rsidP="003973A1">
      <w:pPr>
        <w:widowControl/>
        <w:jc w:val="left"/>
        <w:rPr>
          <w:rFonts w:cs="Times New Roman"/>
          <w:szCs w:val="22"/>
          <w:lang w:val="en-US"/>
        </w:rPr>
      </w:pPr>
      <w:r w:rsidRPr="00475FB9">
        <w:rPr>
          <w:rFonts w:cs="Times New Roman"/>
          <w:szCs w:val="22"/>
          <w:lang w:val="en-US"/>
        </w:rPr>
        <w:t>You have to take square roots of the estimate and confidence limits, then back-transform them to percents.  The ICC is given by (</w:t>
      </w:r>
      <w:proofErr w:type="spellStart"/>
      <w:r w:rsidRPr="00475FB9">
        <w:rPr>
          <w:rFonts w:cs="Times New Roman"/>
          <w:szCs w:val="22"/>
          <w:lang w:val="en-US"/>
        </w:rPr>
        <w:t>AthleteID</w:t>
      </w:r>
      <w:proofErr w:type="spellEnd"/>
      <w:r w:rsidRPr="00475FB9">
        <w:rPr>
          <w:rFonts w:cs="Times New Roman"/>
          <w:szCs w:val="22"/>
          <w:lang w:val="en-US"/>
        </w:rPr>
        <w:t xml:space="preserve"> variance)</w:t>
      </w:r>
      <w:proofErr w:type="gramStart"/>
      <w:r w:rsidRPr="00475FB9">
        <w:rPr>
          <w:rFonts w:cs="Times New Roman"/>
          <w:szCs w:val="22"/>
          <w:lang w:val="en-US"/>
        </w:rPr>
        <w:t>/(</w:t>
      </w:r>
      <w:proofErr w:type="spellStart"/>
      <w:proofErr w:type="gramEnd"/>
      <w:r w:rsidRPr="00475FB9">
        <w:rPr>
          <w:rFonts w:cs="Times New Roman"/>
          <w:szCs w:val="22"/>
          <w:lang w:val="en-US"/>
        </w:rPr>
        <w:t>AthleteID</w:t>
      </w:r>
      <w:proofErr w:type="spellEnd"/>
      <w:r w:rsidRPr="00475FB9">
        <w:rPr>
          <w:rFonts w:cs="Times New Roman"/>
          <w:szCs w:val="22"/>
          <w:lang w:val="en-US"/>
        </w:rPr>
        <w:t xml:space="preserve"> variance + Residual).  Confidence limits for the ICC are a bit more difficult.</w:t>
      </w:r>
    </w:p>
    <w:p w:rsidR="00570641" w:rsidRDefault="00570641" w:rsidP="003973A1">
      <w:pPr>
        <w:widowControl/>
        <w:jc w:val="left"/>
        <w:rPr>
          <w:rFonts w:cs="Times New Roman"/>
          <w:szCs w:val="22"/>
          <w:lang w:val="en-US"/>
        </w:rPr>
      </w:pPr>
    </w:p>
    <w:p w:rsidR="00666DE6" w:rsidRPr="00475FB9" w:rsidRDefault="00666DE6" w:rsidP="003973A1">
      <w:pPr>
        <w:widowControl/>
        <w:jc w:val="left"/>
        <w:rPr>
          <w:rFonts w:cs="Times New Roman"/>
          <w:szCs w:val="22"/>
          <w:lang w:val="en-US"/>
        </w:rPr>
      </w:pPr>
    </w:p>
    <w:p w:rsidR="00570641" w:rsidRPr="00475FB9" w:rsidRDefault="00570641" w:rsidP="003973A1">
      <w:pPr>
        <w:widowControl/>
        <w:jc w:val="left"/>
        <w:rPr>
          <w:rFonts w:cs="Times New Roman"/>
          <w:szCs w:val="22"/>
          <w:lang w:val="en-US"/>
        </w:rPr>
      </w:pPr>
      <w:r w:rsidRPr="00475FB9">
        <w:rPr>
          <w:rFonts w:cs="Times New Roman"/>
          <w:szCs w:val="22"/>
          <w:lang w:val="en-US"/>
        </w:rPr>
        <w:t xml:space="preserve">Now let's do the analysis with </w:t>
      </w:r>
      <w:proofErr w:type="spellStart"/>
      <w:r w:rsidRPr="00475FB9">
        <w:rPr>
          <w:rFonts w:cs="Times New Roman"/>
          <w:szCs w:val="22"/>
          <w:lang w:val="en-US"/>
        </w:rPr>
        <w:t>GameID</w:t>
      </w:r>
      <w:proofErr w:type="spellEnd"/>
      <w:r w:rsidRPr="00475FB9">
        <w:rPr>
          <w:rFonts w:cs="Times New Roman"/>
          <w:szCs w:val="22"/>
          <w:lang w:val="en-US"/>
        </w:rPr>
        <w:t xml:space="preserve"> included as a random effect. In other words, imagine that the games are also a random sample.</w:t>
      </w:r>
    </w:p>
    <w:p w:rsidR="00570641" w:rsidRPr="00475FB9" w:rsidRDefault="00570641" w:rsidP="003973A1">
      <w:pPr>
        <w:widowControl/>
        <w:jc w:val="left"/>
        <w:rPr>
          <w:rFonts w:cs="Times New Roman"/>
          <w:szCs w:val="22"/>
          <w:lang w:val="en-US"/>
        </w:rPr>
      </w:pPr>
    </w:p>
    <w:p w:rsidR="00570641" w:rsidRPr="003973A1" w:rsidRDefault="00570641" w:rsidP="003973A1">
      <w:pPr>
        <w:widowControl/>
        <w:jc w:val="left"/>
        <w:rPr>
          <w:rFonts w:cs="Times New Roman"/>
          <w:szCs w:val="22"/>
          <w:lang w:val="en-US"/>
        </w:rPr>
      </w:pPr>
      <w:r w:rsidRPr="00475FB9">
        <w:rPr>
          <w:rFonts w:cs="Times New Roman"/>
          <w:szCs w:val="22"/>
          <w:lang w:val="en-US"/>
        </w:rPr>
        <w:t xml:space="preserve">Choose </w:t>
      </w:r>
      <w:r w:rsidRPr="00666DE6">
        <w:rPr>
          <w:rFonts w:cs="Times New Roman"/>
          <w:b/>
          <w:szCs w:val="22"/>
          <w:lang w:val="en-US"/>
        </w:rPr>
        <w:t>Analyze/Mixed Models/Linear</w:t>
      </w:r>
      <w:r w:rsidR="00662561">
        <w:rPr>
          <w:rFonts w:cs="Times New Roman"/>
          <w:szCs w:val="22"/>
          <w:lang w:val="en-US"/>
        </w:rPr>
        <w:t xml:space="preserve"> </w:t>
      </w:r>
      <w:r w:rsidRPr="00475FB9">
        <w:rPr>
          <w:rFonts w:cs="Times New Roman"/>
          <w:szCs w:val="22"/>
          <w:lang w:val="en-US"/>
        </w:rPr>
        <w:t>again</w:t>
      </w:r>
      <w:r w:rsidR="00513BEB" w:rsidRPr="00475FB9">
        <w:rPr>
          <w:rFonts w:cs="Times New Roman"/>
          <w:szCs w:val="22"/>
          <w:lang w:val="en-US"/>
        </w:rPr>
        <w:t>. You should see this, again:</w:t>
      </w:r>
    </w:p>
    <w:p w:rsidR="003973A1" w:rsidRPr="00475FB9" w:rsidRDefault="00513BEB" w:rsidP="003973A1">
      <w:pPr>
        <w:widowControl/>
        <w:spacing w:line="400" w:lineRule="atLeast"/>
        <w:jc w:val="left"/>
        <w:rPr>
          <w:rFonts w:cs="Times New Roman"/>
          <w:szCs w:val="22"/>
          <w:lang w:val="en-US"/>
        </w:rPr>
      </w:pPr>
      <w:r w:rsidRPr="00475FB9">
        <w:rPr>
          <w:noProof/>
          <w:szCs w:val="22"/>
          <w:lang w:val="en-US"/>
        </w:rPr>
        <w:drawing>
          <wp:inline distT="0" distB="0" distL="0" distR="0" wp14:anchorId="1A9610E7" wp14:editId="0A131B07">
            <wp:extent cx="2635250" cy="260956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33539" cy="2607870"/>
                    </a:xfrm>
                    <a:prstGeom prst="rect">
                      <a:avLst/>
                    </a:prstGeom>
                  </pic:spPr>
                </pic:pic>
              </a:graphicData>
            </a:graphic>
          </wp:inline>
        </w:drawing>
      </w:r>
    </w:p>
    <w:p w:rsidR="00513BEB" w:rsidRPr="00475FB9" w:rsidRDefault="00513BEB" w:rsidP="003973A1">
      <w:pPr>
        <w:widowControl/>
        <w:spacing w:line="400" w:lineRule="atLeast"/>
        <w:jc w:val="left"/>
        <w:rPr>
          <w:rFonts w:cs="Times New Roman"/>
          <w:szCs w:val="22"/>
          <w:lang w:val="en-US"/>
        </w:rPr>
      </w:pPr>
    </w:p>
    <w:p w:rsidR="00513BEB" w:rsidRPr="003973A1" w:rsidRDefault="00513BEB" w:rsidP="00513BEB">
      <w:pPr>
        <w:widowControl/>
        <w:jc w:val="left"/>
        <w:rPr>
          <w:rFonts w:cs="Times New Roman"/>
          <w:szCs w:val="22"/>
          <w:lang w:val="en-US"/>
        </w:rPr>
      </w:pPr>
      <w:r w:rsidRPr="00475FB9">
        <w:rPr>
          <w:rFonts w:cs="Times New Roman"/>
          <w:szCs w:val="22"/>
          <w:lang w:val="en-US"/>
        </w:rPr>
        <w:t xml:space="preserve">Click </w:t>
      </w:r>
      <w:r w:rsidRPr="00666DE6">
        <w:rPr>
          <w:rFonts w:cs="Times New Roman"/>
          <w:b/>
          <w:szCs w:val="22"/>
          <w:lang w:val="en-US"/>
        </w:rPr>
        <w:t>Continue</w:t>
      </w:r>
      <w:r w:rsidRPr="00475FB9">
        <w:rPr>
          <w:rFonts w:cs="Times New Roman"/>
          <w:szCs w:val="22"/>
          <w:lang w:val="en-US"/>
        </w:rPr>
        <w:t xml:space="preserve">, and choose </w:t>
      </w:r>
      <w:r w:rsidRPr="00666DE6">
        <w:rPr>
          <w:rFonts w:cs="Times New Roman"/>
          <w:b/>
          <w:szCs w:val="22"/>
          <w:lang w:val="en-US"/>
        </w:rPr>
        <w:t>Random</w:t>
      </w:r>
      <w:r w:rsidRPr="00475FB9">
        <w:rPr>
          <w:rFonts w:cs="Times New Roman"/>
          <w:szCs w:val="22"/>
          <w:lang w:val="en-US"/>
        </w:rPr>
        <w:t xml:space="preserve">. Owing to a bug, you will have to do something to allow you to click </w:t>
      </w:r>
      <w:proofErr w:type="gramStart"/>
      <w:r w:rsidRPr="00666DE6">
        <w:rPr>
          <w:rFonts w:cs="Times New Roman"/>
          <w:b/>
          <w:szCs w:val="22"/>
          <w:lang w:val="en-US"/>
        </w:rPr>
        <w:t>Next</w:t>
      </w:r>
      <w:proofErr w:type="gramEnd"/>
      <w:r w:rsidRPr="00475FB9">
        <w:rPr>
          <w:rFonts w:cs="Times New Roman"/>
          <w:szCs w:val="22"/>
          <w:lang w:val="en-US"/>
        </w:rPr>
        <w:t xml:space="preserve">.  I unselected Include intercept, </w:t>
      </w:r>
      <w:proofErr w:type="gramStart"/>
      <w:r w:rsidRPr="00475FB9">
        <w:rPr>
          <w:rFonts w:cs="Times New Roman"/>
          <w:szCs w:val="22"/>
          <w:lang w:val="en-US"/>
        </w:rPr>
        <w:t>then</w:t>
      </w:r>
      <w:proofErr w:type="gramEnd"/>
      <w:r w:rsidRPr="00475FB9">
        <w:rPr>
          <w:rFonts w:cs="Times New Roman"/>
          <w:szCs w:val="22"/>
          <w:lang w:val="en-US"/>
        </w:rPr>
        <w:t xml:space="preserve"> selected it again.  Now click </w:t>
      </w:r>
      <w:r w:rsidRPr="00666DE6">
        <w:rPr>
          <w:rFonts w:cs="Times New Roman"/>
          <w:b/>
          <w:szCs w:val="22"/>
          <w:lang w:val="en-US"/>
        </w:rPr>
        <w:t>Next</w:t>
      </w:r>
      <w:r w:rsidRPr="00475FB9">
        <w:rPr>
          <w:rFonts w:cs="Times New Roman"/>
          <w:szCs w:val="22"/>
          <w:lang w:val="en-US"/>
        </w:rPr>
        <w:t xml:space="preserve"> and </w:t>
      </w:r>
      <w:r w:rsidR="00666DE6">
        <w:rPr>
          <w:rFonts w:cs="Times New Roman"/>
          <w:szCs w:val="22"/>
          <w:lang w:val="en-US"/>
        </w:rPr>
        <w:t>put</w:t>
      </w:r>
      <w:r w:rsidRPr="00475FB9">
        <w:rPr>
          <w:rFonts w:cs="Times New Roman"/>
          <w:szCs w:val="22"/>
          <w:lang w:val="en-US"/>
        </w:rPr>
        <w:t xml:space="preserve"> </w:t>
      </w:r>
      <w:proofErr w:type="spellStart"/>
      <w:r w:rsidRPr="00475FB9">
        <w:rPr>
          <w:rFonts w:cs="Times New Roman"/>
          <w:szCs w:val="22"/>
          <w:lang w:val="en-US"/>
        </w:rPr>
        <w:t>GameID</w:t>
      </w:r>
      <w:proofErr w:type="spellEnd"/>
      <w:r w:rsidRPr="00475FB9">
        <w:rPr>
          <w:rFonts w:cs="Times New Roman"/>
          <w:szCs w:val="22"/>
          <w:lang w:val="en-US"/>
        </w:rPr>
        <w:t xml:space="preserve"> </w:t>
      </w:r>
      <w:r w:rsidR="00666DE6">
        <w:rPr>
          <w:rFonts w:cs="Times New Roman"/>
          <w:szCs w:val="22"/>
          <w:lang w:val="en-US"/>
        </w:rPr>
        <w:t xml:space="preserve">into </w:t>
      </w:r>
      <w:r w:rsidR="00666DE6" w:rsidRPr="00666DE6">
        <w:rPr>
          <w:rFonts w:cs="Times New Roman"/>
          <w:b/>
          <w:szCs w:val="22"/>
          <w:lang w:val="en-US"/>
        </w:rPr>
        <w:t>Combinations</w:t>
      </w:r>
      <w:r w:rsidRPr="00475FB9">
        <w:rPr>
          <w:rFonts w:cs="Times New Roman"/>
          <w:szCs w:val="22"/>
          <w:lang w:val="en-US"/>
        </w:rPr>
        <w:t xml:space="preserve">. Make sure you tick </w:t>
      </w:r>
      <w:r w:rsidRPr="00666DE6">
        <w:rPr>
          <w:rFonts w:cs="Times New Roman"/>
          <w:b/>
          <w:szCs w:val="22"/>
          <w:lang w:val="en-US"/>
        </w:rPr>
        <w:t>Include intercept</w:t>
      </w:r>
      <w:r w:rsidRPr="00475FB9">
        <w:rPr>
          <w:rFonts w:cs="Times New Roman"/>
          <w:szCs w:val="22"/>
          <w:lang w:val="en-US"/>
        </w:rPr>
        <w:t xml:space="preserve"> before you </w:t>
      </w:r>
      <w:r w:rsidRPr="00666DE6">
        <w:rPr>
          <w:rFonts w:cs="Times New Roman"/>
          <w:b/>
          <w:szCs w:val="22"/>
          <w:lang w:val="en-US"/>
        </w:rPr>
        <w:t>Continue</w:t>
      </w:r>
      <w:r w:rsidRPr="00475FB9">
        <w:rPr>
          <w:rFonts w:cs="Times New Roman"/>
          <w:szCs w:val="22"/>
          <w:lang w:val="en-US"/>
        </w:rPr>
        <w:t>:</w:t>
      </w:r>
    </w:p>
    <w:p w:rsidR="00FE642D" w:rsidRPr="00475FB9" w:rsidRDefault="00FE642D" w:rsidP="00FE642D">
      <w:pPr>
        <w:rPr>
          <w:szCs w:val="22"/>
        </w:rPr>
      </w:pPr>
      <w:r w:rsidRPr="00475FB9">
        <w:rPr>
          <w:noProof/>
          <w:szCs w:val="22"/>
          <w:lang w:val="en-US"/>
        </w:rPr>
        <w:lastRenderedPageBreak/>
        <w:drawing>
          <wp:inline distT="0" distB="0" distL="0" distR="0" wp14:anchorId="1A009C5C" wp14:editId="247B2D78">
            <wp:extent cx="2985088" cy="281305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988415" cy="2816185"/>
                    </a:xfrm>
                    <a:prstGeom prst="rect">
                      <a:avLst/>
                    </a:prstGeom>
                  </pic:spPr>
                </pic:pic>
              </a:graphicData>
            </a:graphic>
          </wp:inline>
        </w:drawing>
      </w:r>
    </w:p>
    <w:p w:rsidR="00FE642D" w:rsidRPr="00475FB9" w:rsidRDefault="00FE642D">
      <w:pPr>
        <w:rPr>
          <w:szCs w:val="22"/>
        </w:rPr>
      </w:pPr>
    </w:p>
    <w:p w:rsidR="00513BEB" w:rsidRPr="00475FB9" w:rsidRDefault="00513BEB">
      <w:pPr>
        <w:rPr>
          <w:szCs w:val="22"/>
        </w:rPr>
      </w:pPr>
      <w:r w:rsidRPr="00475FB9">
        <w:rPr>
          <w:szCs w:val="22"/>
        </w:rPr>
        <w:t xml:space="preserve">Here's </w:t>
      </w:r>
      <w:r w:rsidR="00666DE6">
        <w:rPr>
          <w:szCs w:val="22"/>
        </w:rPr>
        <w:t>the output</w:t>
      </w:r>
      <w:r w:rsidRPr="00475FB9">
        <w:rPr>
          <w:szCs w:val="22"/>
        </w:rPr>
        <w:t xml:space="preserve"> you want:</w:t>
      </w:r>
    </w:p>
    <w:p w:rsidR="00513BEB" w:rsidRPr="00475FB9" w:rsidRDefault="00513BEB">
      <w:pPr>
        <w:rPr>
          <w:szCs w:val="22"/>
        </w:rPr>
      </w:pPr>
      <w:r w:rsidRPr="00475FB9">
        <w:rPr>
          <w:noProof/>
          <w:szCs w:val="22"/>
          <w:lang w:val="en-US"/>
        </w:rPr>
        <w:drawing>
          <wp:inline distT="0" distB="0" distL="0" distR="0" wp14:anchorId="248C2957" wp14:editId="301AB2CB">
            <wp:extent cx="4419600" cy="137539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424039" cy="1376775"/>
                    </a:xfrm>
                    <a:prstGeom prst="rect">
                      <a:avLst/>
                    </a:prstGeom>
                  </pic:spPr>
                </pic:pic>
              </a:graphicData>
            </a:graphic>
          </wp:inline>
        </w:drawing>
      </w:r>
    </w:p>
    <w:p w:rsidR="00513BEB" w:rsidRPr="00475FB9" w:rsidRDefault="00513BEB">
      <w:pPr>
        <w:rPr>
          <w:szCs w:val="22"/>
        </w:rPr>
      </w:pPr>
    </w:p>
    <w:p w:rsidR="00513BEB" w:rsidRPr="00475FB9" w:rsidRDefault="00513BEB" w:rsidP="00513BEB">
      <w:pPr>
        <w:widowControl/>
        <w:jc w:val="left"/>
        <w:rPr>
          <w:rFonts w:cs="Times New Roman"/>
          <w:szCs w:val="22"/>
          <w:lang w:val="en-US"/>
        </w:rPr>
      </w:pPr>
      <w:r w:rsidRPr="00475FB9">
        <w:rPr>
          <w:rFonts w:cs="Times New Roman"/>
          <w:szCs w:val="22"/>
          <w:lang w:val="en-US"/>
        </w:rPr>
        <w:t>Co</w:t>
      </w:r>
      <w:r w:rsidR="00CF4F69" w:rsidRPr="00475FB9">
        <w:rPr>
          <w:rFonts w:cs="Times New Roman"/>
          <w:szCs w:val="22"/>
          <w:lang w:val="en-US"/>
        </w:rPr>
        <w:t>mpare with the analysis in the 2</w:t>
      </w:r>
      <w:r w:rsidRPr="00475FB9">
        <w:rPr>
          <w:rFonts w:cs="Times New Roman"/>
          <w:szCs w:val="22"/>
          <w:lang w:val="en-US"/>
        </w:rPr>
        <w:t>-way reliability spreadsheet.</w:t>
      </w:r>
    </w:p>
    <w:p w:rsidR="00513BEB" w:rsidRPr="00475FB9" w:rsidRDefault="00CF4F69" w:rsidP="00513BEB">
      <w:pPr>
        <w:widowControl/>
        <w:jc w:val="left"/>
        <w:rPr>
          <w:rFonts w:cs="Times New Roman"/>
          <w:szCs w:val="22"/>
          <w:lang w:val="en-US"/>
        </w:rPr>
      </w:pPr>
      <w:r w:rsidRPr="00475FB9">
        <w:rPr>
          <w:rFonts w:cs="Times New Roman"/>
          <w:szCs w:val="22"/>
          <w:lang w:val="en-US"/>
        </w:rPr>
        <w:t xml:space="preserve">As before, </w:t>
      </w:r>
      <w:r w:rsidR="00666DE6">
        <w:rPr>
          <w:rFonts w:cs="Times New Roman"/>
          <w:szCs w:val="22"/>
          <w:lang w:val="en-US"/>
        </w:rPr>
        <w:t>these are variances.  Y</w:t>
      </w:r>
      <w:r w:rsidR="00513BEB" w:rsidRPr="00475FB9">
        <w:rPr>
          <w:rFonts w:cs="Times New Roman"/>
          <w:szCs w:val="22"/>
          <w:lang w:val="en-US"/>
        </w:rPr>
        <w:t>ou have to take square roots of the estimate</w:t>
      </w:r>
      <w:r w:rsidRPr="00475FB9">
        <w:rPr>
          <w:rFonts w:cs="Times New Roman"/>
          <w:szCs w:val="22"/>
          <w:lang w:val="en-US"/>
        </w:rPr>
        <w:t>s</w:t>
      </w:r>
      <w:r w:rsidR="00513BEB" w:rsidRPr="00475FB9">
        <w:rPr>
          <w:rFonts w:cs="Times New Roman"/>
          <w:szCs w:val="22"/>
          <w:lang w:val="en-US"/>
        </w:rPr>
        <w:t xml:space="preserve"> and confidence limits, then back-transform them to percents.  The ICC is </w:t>
      </w:r>
      <w:r w:rsidRPr="00475FB9">
        <w:rPr>
          <w:rFonts w:cs="Times New Roman"/>
          <w:szCs w:val="22"/>
          <w:lang w:val="en-US"/>
        </w:rPr>
        <w:t xml:space="preserve">again </w:t>
      </w:r>
      <w:r w:rsidR="00513BEB" w:rsidRPr="00475FB9">
        <w:rPr>
          <w:rFonts w:cs="Times New Roman"/>
          <w:szCs w:val="22"/>
          <w:lang w:val="en-US"/>
        </w:rPr>
        <w:t>given by (</w:t>
      </w:r>
      <w:proofErr w:type="spellStart"/>
      <w:r w:rsidR="00513BEB" w:rsidRPr="00475FB9">
        <w:rPr>
          <w:rFonts w:cs="Times New Roman"/>
          <w:szCs w:val="22"/>
          <w:lang w:val="en-US"/>
        </w:rPr>
        <w:t>AthleteID</w:t>
      </w:r>
      <w:proofErr w:type="spellEnd"/>
      <w:r w:rsidR="00513BEB" w:rsidRPr="00475FB9">
        <w:rPr>
          <w:rFonts w:cs="Times New Roman"/>
          <w:szCs w:val="22"/>
          <w:lang w:val="en-US"/>
        </w:rPr>
        <w:t xml:space="preserve"> variance)</w:t>
      </w:r>
      <w:proofErr w:type="gramStart"/>
      <w:r w:rsidR="00513BEB" w:rsidRPr="00475FB9">
        <w:rPr>
          <w:rFonts w:cs="Times New Roman"/>
          <w:szCs w:val="22"/>
          <w:lang w:val="en-US"/>
        </w:rPr>
        <w:t>/(</w:t>
      </w:r>
      <w:proofErr w:type="spellStart"/>
      <w:proofErr w:type="gramEnd"/>
      <w:r w:rsidR="00513BEB" w:rsidRPr="00475FB9">
        <w:rPr>
          <w:rFonts w:cs="Times New Roman"/>
          <w:szCs w:val="22"/>
          <w:lang w:val="en-US"/>
        </w:rPr>
        <w:t>AthleteID</w:t>
      </w:r>
      <w:proofErr w:type="spellEnd"/>
      <w:r w:rsidR="00513BEB" w:rsidRPr="00475FB9">
        <w:rPr>
          <w:rFonts w:cs="Times New Roman"/>
          <w:szCs w:val="22"/>
          <w:lang w:val="en-US"/>
        </w:rPr>
        <w:t xml:space="preserve"> variance + Residual).  Confidence limits for the ICC are </w:t>
      </w:r>
      <w:r w:rsidR="00392419" w:rsidRPr="00475FB9">
        <w:rPr>
          <w:rFonts w:cs="Times New Roman"/>
          <w:szCs w:val="22"/>
          <w:lang w:val="en-US"/>
        </w:rPr>
        <w:t>even</w:t>
      </w:r>
      <w:r w:rsidRPr="00475FB9">
        <w:rPr>
          <w:rFonts w:cs="Times New Roman"/>
          <w:szCs w:val="22"/>
          <w:lang w:val="en-US"/>
        </w:rPr>
        <w:t xml:space="preserve"> more</w:t>
      </w:r>
      <w:r w:rsidR="00513BEB" w:rsidRPr="00475FB9">
        <w:rPr>
          <w:rFonts w:cs="Times New Roman"/>
          <w:szCs w:val="22"/>
          <w:lang w:val="en-US"/>
        </w:rPr>
        <w:t xml:space="preserve"> difficult.</w:t>
      </w:r>
    </w:p>
    <w:p w:rsidR="00121492" w:rsidRPr="00475FB9" w:rsidRDefault="00121492" w:rsidP="00513BEB">
      <w:pPr>
        <w:widowControl/>
        <w:jc w:val="left"/>
        <w:rPr>
          <w:rFonts w:cs="Times New Roman"/>
          <w:szCs w:val="22"/>
          <w:lang w:val="en-US"/>
        </w:rPr>
      </w:pPr>
    </w:p>
    <w:p w:rsidR="00121492" w:rsidRPr="00475FB9" w:rsidRDefault="00121492" w:rsidP="00475FB9">
      <w:pPr>
        <w:widowControl/>
        <w:jc w:val="left"/>
        <w:rPr>
          <w:szCs w:val="22"/>
        </w:rPr>
      </w:pPr>
      <w:r w:rsidRPr="00475FB9">
        <w:rPr>
          <w:rFonts w:cs="Times New Roman"/>
          <w:szCs w:val="22"/>
          <w:lang w:val="en-US"/>
        </w:rPr>
        <w:t xml:space="preserve">Now, for practice, repeat the above with </w:t>
      </w:r>
      <w:r w:rsidRPr="00666DE6">
        <w:rPr>
          <w:rFonts w:cs="Times New Roman"/>
          <w:szCs w:val="22"/>
          <w:lang w:val="en-US"/>
        </w:rPr>
        <w:t>data with missing values</w:t>
      </w:r>
      <w:r w:rsidRPr="00475FB9">
        <w:rPr>
          <w:rFonts w:cs="Times New Roman"/>
          <w:szCs w:val="22"/>
          <w:lang w:val="en-US"/>
        </w:rPr>
        <w:t xml:space="preserve">. Use the </w:t>
      </w:r>
      <w:r w:rsidR="00E3359D">
        <w:rPr>
          <w:rFonts w:cs="Times New Roman"/>
          <w:szCs w:val="22"/>
          <w:lang w:val="en-US"/>
        </w:rPr>
        <w:t>same workbook</w:t>
      </w:r>
      <w:r w:rsidRPr="00475FB9">
        <w:rPr>
          <w:rFonts w:cs="Times New Roman"/>
          <w:szCs w:val="22"/>
          <w:lang w:val="en-US"/>
        </w:rPr>
        <w:t xml:space="preserve"> and import the spreadsheet "</w:t>
      </w:r>
      <w:r w:rsidR="004F0F61" w:rsidRPr="004F0F61">
        <w:rPr>
          <w:rFonts w:cs="Times New Roman"/>
          <w:szCs w:val="22"/>
          <w:lang w:val="en-US"/>
        </w:rPr>
        <w:t>2-way missing for mixed model</w:t>
      </w:r>
      <w:r w:rsidRPr="00475FB9">
        <w:rPr>
          <w:rFonts w:cs="Times New Roman"/>
          <w:szCs w:val="22"/>
          <w:lang w:val="en-US"/>
        </w:rPr>
        <w:t xml:space="preserve">".  </w:t>
      </w:r>
      <w:proofErr w:type="spellStart"/>
      <w:r w:rsidR="00666DE6">
        <w:rPr>
          <w:rFonts w:cs="Times New Roman"/>
          <w:szCs w:val="22"/>
          <w:lang w:val="en-US"/>
        </w:rPr>
        <w:t>Missings</w:t>
      </w:r>
      <w:proofErr w:type="spellEnd"/>
      <w:r w:rsidR="00666DE6">
        <w:rPr>
          <w:rFonts w:cs="Times New Roman"/>
          <w:szCs w:val="22"/>
          <w:lang w:val="en-US"/>
        </w:rPr>
        <w:t xml:space="preserve"> are shown as zero in that spreadsheet (this time it's a Microsoft bug), so w</w:t>
      </w:r>
      <w:r w:rsidRPr="00475FB9">
        <w:rPr>
          <w:rFonts w:cs="Times New Roman"/>
          <w:szCs w:val="22"/>
          <w:lang w:val="en-US"/>
        </w:rPr>
        <w:t xml:space="preserve">hen you have imported the data, switch to </w:t>
      </w:r>
      <w:r w:rsidRPr="00666DE6">
        <w:rPr>
          <w:rFonts w:cs="Times New Roman"/>
          <w:b/>
          <w:szCs w:val="22"/>
          <w:lang w:val="en-US"/>
        </w:rPr>
        <w:t>Variable View</w:t>
      </w:r>
      <w:r w:rsidRPr="00475FB9">
        <w:rPr>
          <w:rFonts w:cs="Times New Roman"/>
          <w:szCs w:val="22"/>
          <w:lang w:val="en-US"/>
        </w:rPr>
        <w:t xml:space="preserve"> (bottom left-hand end of the data window) and </w:t>
      </w:r>
      <w:r w:rsidRPr="00475FB9">
        <w:rPr>
          <w:szCs w:val="22"/>
        </w:rPr>
        <w:t>set values of 0 to missing:</w:t>
      </w:r>
    </w:p>
    <w:p w:rsidR="00121492" w:rsidRDefault="00121492" w:rsidP="00121492">
      <w:pPr>
        <w:rPr>
          <w:szCs w:val="22"/>
        </w:rPr>
      </w:pPr>
      <w:r w:rsidRPr="00475FB9">
        <w:rPr>
          <w:noProof/>
          <w:szCs w:val="22"/>
          <w:lang w:val="en-US"/>
        </w:rPr>
        <w:drawing>
          <wp:inline distT="0" distB="0" distL="0" distR="0" wp14:anchorId="0B49D477" wp14:editId="2A688DFB">
            <wp:extent cx="4020885" cy="2444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019365" cy="2443826"/>
                    </a:xfrm>
                    <a:prstGeom prst="rect">
                      <a:avLst/>
                    </a:prstGeom>
                  </pic:spPr>
                </pic:pic>
              </a:graphicData>
            </a:graphic>
          </wp:inline>
        </w:drawing>
      </w:r>
    </w:p>
    <w:p w:rsidR="004F0F61" w:rsidRDefault="004F0F61" w:rsidP="00121492">
      <w:pPr>
        <w:rPr>
          <w:szCs w:val="22"/>
        </w:rPr>
      </w:pPr>
      <w:r>
        <w:rPr>
          <w:szCs w:val="22"/>
        </w:rPr>
        <w:t xml:space="preserve">Alternatively delete all rows with values of zero for </w:t>
      </w:r>
      <w:proofErr w:type="spellStart"/>
      <w:r>
        <w:rPr>
          <w:szCs w:val="22"/>
        </w:rPr>
        <w:t>LnDepVar</w:t>
      </w:r>
      <w:proofErr w:type="spellEnd"/>
      <w:r>
        <w:rPr>
          <w:szCs w:val="22"/>
        </w:rPr>
        <w:t>, or just make the zeros blank.</w:t>
      </w:r>
    </w:p>
    <w:p w:rsidR="00475FB9" w:rsidRDefault="00475FB9" w:rsidP="00121492">
      <w:pPr>
        <w:rPr>
          <w:szCs w:val="22"/>
        </w:rPr>
      </w:pPr>
      <w:bookmarkStart w:id="0" w:name="_GoBack"/>
      <w:bookmarkEnd w:id="0"/>
      <w:r>
        <w:rPr>
          <w:szCs w:val="22"/>
        </w:rPr>
        <w:lastRenderedPageBreak/>
        <w:t>Here's the output from the 1-way analysis, which you can compare with the spreadsheet:</w:t>
      </w:r>
    </w:p>
    <w:p w:rsidR="00475FB9" w:rsidRDefault="00475FB9" w:rsidP="00121492">
      <w:pPr>
        <w:rPr>
          <w:szCs w:val="22"/>
        </w:rPr>
      </w:pPr>
      <w:r>
        <w:rPr>
          <w:noProof/>
          <w:lang w:val="en-US"/>
        </w:rPr>
        <w:drawing>
          <wp:inline distT="0" distB="0" distL="0" distR="0" wp14:anchorId="4F642B53" wp14:editId="50DEFCC6">
            <wp:extent cx="4572000" cy="1214937"/>
            <wp:effectExtent l="0" t="0" r="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572000" cy="1214937"/>
                    </a:xfrm>
                    <a:prstGeom prst="rect">
                      <a:avLst/>
                    </a:prstGeom>
                  </pic:spPr>
                </pic:pic>
              </a:graphicData>
            </a:graphic>
          </wp:inline>
        </w:drawing>
      </w:r>
    </w:p>
    <w:p w:rsidR="00475FB9" w:rsidRDefault="00475FB9" w:rsidP="00121492">
      <w:pPr>
        <w:rPr>
          <w:szCs w:val="22"/>
        </w:rPr>
      </w:pPr>
    </w:p>
    <w:p w:rsidR="00475FB9" w:rsidRDefault="00475FB9" w:rsidP="00121492">
      <w:pPr>
        <w:rPr>
          <w:szCs w:val="22"/>
        </w:rPr>
      </w:pPr>
      <w:r>
        <w:rPr>
          <w:szCs w:val="22"/>
        </w:rPr>
        <w:t xml:space="preserve">And here's the output from the 2-way, which I have put into the spreadsheet, but the spreadsheet </w:t>
      </w:r>
      <w:r w:rsidR="00662561">
        <w:rPr>
          <w:szCs w:val="22"/>
        </w:rPr>
        <w:t>doesn't work</w:t>
      </w:r>
      <w:r>
        <w:rPr>
          <w:szCs w:val="22"/>
        </w:rPr>
        <w:t>:</w:t>
      </w:r>
    </w:p>
    <w:p w:rsidR="00475FB9" w:rsidRDefault="00273C59" w:rsidP="00121492">
      <w:pPr>
        <w:rPr>
          <w:szCs w:val="22"/>
        </w:rPr>
      </w:pPr>
      <w:r>
        <w:rPr>
          <w:noProof/>
          <w:lang w:val="en-US"/>
        </w:rPr>
        <w:drawing>
          <wp:inline distT="0" distB="0" distL="0" distR="0" wp14:anchorId="40EF76AA" wp14:editId="784A0ED6">
            <wp:extent cx="4606636" cy="1469248"/>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605470" cy="1468876"/>
                    </a:xfrm>
                    <a:prstGeom prst="rect">
                      <a:avLst/>
                    </a:prstGeom>
                  </pic:spPr>
                </pic:pic>
              </a:graphicData>
            </a:graphic>
          </wp:inline>
        </w:drawing>
      </w:r>
    </w:p>
    <w:p w:rsidR="00662561" w:rsidRDefault="00662561" w:rsidP="00121492">
      <w:pPr>
        <w:rPr>
          <w:szCs w:val="22"/>
        </w:rPr>
      </w:pPr>
    </w:p>
    <w:p w:rsidR="00662561" w:rsidRDefault="00662561" w:rsidP="00121492">
      <w:pPr>
        <w:rPr>
          <w:szCs w:val="22"/>
        </w:rPr>
      </w:pPr>
      <w:r>
        <w:rPr>
          <w:szCs w:val="22"/>
        </w:rPr>
        <w:t xml:space="preserve">Now let's estimate the effect of </w:t>
      </w:r>
      <w:proofErr w:type="spellStart"/>
      <w:r>
        <w:rPr>
          <w:szCs w:val="22"/>
        </w:rPr>
        <w:t>WinTieLose</w:t>
      </w:r>
      <w:proofErr w:type="spellEnd"/>
      <w:r w:rsidR="00EB6E1D">
        <w:rPr>
          <w:szCs w:val="22"/>
        </w:rPr>
        <w:t>, first of all with the dataset without missing values</w:t>
      </w:r>
      <w:r>
        <w:rPr>
          <w:szCs w:val="22"/>
        </w:rPr>
        <w:t>.</w:t>
      </w:r>
      <w:r w:rsidR="00EB6E1D">
        <w:rPr>
          <w:szCs w:val="22"/>
        </w:rPr>
        <w:t xml:space="preserve"> Bring that dataset to the front</w:t>
      </w:r>
      <w:r w:rsidR="00733006">
        <w:rPr>
          <w:szCs w:val="22"/>
        </w:rPr>
        <w:t>, or you will end up analysing the dataset with missing values</w:t>
      </w:r>
      <w:r w:rsidR="00EB6E1D">
        <w:rPr>
          <w:szCs w:val="22"/>
        </w:rPr>
        <w:t xml:space="preserve">.  </w:t>
      </w:r>
    </w:p>
    <w:p w:rsidR="00662561" w:rsidRDefault="00662561" w:rsidP="00121492">
      <w:pPr>
        <w:rPr>
          <w:rFonts w:cs="Times New Roman"/>
          <w:szCs w:val="22"/>
          <w:lang w:val="en-US"/>
        </w:rPr>
      </w:pPr>
      <w:r>
        <w:rPr>
          <w:szCs w:val="22"/>
        </w:rPr>
        <w:t xml:space="preserve">Choose </w:t>
      </w:r>
      <w:r w:rsidRPr="00666DE6">
        <w:rPr>
          <w:rFonts w:cs="Times New Roman"/>
          <w:b/>
          <w:szCs w:val="22"/>
          <w:lang w:val="en-US"/>
        </w:rPr>
        <w:t>Analyze/Mixed Models/Linear</w:t>
      </w:r>
      <w:r>
        <w:rPr>
          <w:rFonts w:cs="Times New Roman"/>
          <w:szCs w:val="22"/>
          <w:lang w:val="en-US"/>
        </w:rPr>
        <w:t xml:space="preserve"> </w:t>
      </w:r>
      <w:r w:rsidRPr="00475FB9">
        <w:rPr>
          <w:rFonts w:cs="Times New Roman"/>
          <w:szCs w:val="22"/>
          <w:lang w:val="en-US"/>
        </w:rPr>
        <w:t>again</w:t>
      </w:r>
      <w:r>
        <w:rPr>
          <w:rFonts w:cs="Times New Roman"/>
          <w:szCs w:val="22"/>
          <w:lang w:val="en-US"/>
        </w:rPr>
        <w:t>. You should see this again:</w:t>
      </w:r>
    </w:p>
    <w:p w:rsidR="00662561" w:rsidRDefault="00662561" w:rsidP="00121492">
      <w:pPr>
        <w:rPr>
          <w:szCs w:val="22"/>
        </w:rPr>
      </w:pPr>
      <w:r>
        <w:rPr>
          <w:noProof/>
          <w:lang w:val="en-US"/>
        </w:rPr>
        <w:drawing>
          <wp:inline distT="0" distB="0" distL="0" distR="0" wp14:anchorId="0951A386" wp14:editId="05BCC2FC">
            <wp:extent cx="3110345" cy="305041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109800" cy="3049882"/>
                    </a:xfrm>
                    <a:prstGeom prst="rect">
                      <a:avLst/>
                    </a:prstGeom>
                  </pic:spPr>
                </pic:pic>
              </a:graphicData>
            </a:graphic>
          </wp:inline>
        </w:drawing>
      </w:r>
    </w:p>
    <w:p w:rsidR="00662561" w:rsidRDefault="00662561" w:rsidP="00121492">
      <w:pPr>
        <w:rPr>
          <w:szCs w:val="22"/>
        </w:rPr>
      </w:pPr>
    </w:p>
    <w:p w:rsidR="00662561" w:rsidRDefault="00662561" w:rsidP="00121492">
      <w:pPr>
        <w:rPr>
          <w:szCs w:val="22"/>
        </w:rPr>
      </w:pPr>
      <w:r>
        <w:rPr>
          <w:szCs w:val="22"/>
        </w:rPr>
        <w:t xml:space="preserve">Click </w:t>
      </w:r>
      <w:r w:rsidRPr="00662561">
        <w:rPr>
          <w:b/>
          <w:szCs w:val="22"/>
        </w:rPr>
        <w:t>Continue</w:t>
      </w:r>
      <w:r>
        <w:rPr>
          <w:szCs w:val="22"/>
        </w:rPr>
        <w:t xml:space="preserve">, and put </w:t>
      </w:r>
      <w:proofErr w:type="spellStart"/>
      <w:r>
        <w:rPr>
          <w:szCs w:val="22"/>
        </w:rPr>
        <w:t>LoseTieWin</w:t>
      </w:r>
      <w:proofErr w:type="spellEnd"/>
      <w:r>
        <w:rPr>
          <w:szCs w:val="22"/>
        </w:rPr>
        <w:t xml:space="preserve"> into </w:t>
      </w:r>
      <w:r w:rsidRPr="00662561">
        <w:rPr>
          <w:b/>
          <w:szCs w:val="22"/>
        </w:rPr>
        <w:t>Factor(s)</w:t>
      </w:r>
      <w:r>
        <w:rPr>
          <w:szCs w:val="22"/>
        </w:rPr>
        <w:t xml:space="preserve">. </w:t>
      </w:r>
      <w:proofErr w:type="gramStart"/>
      <w:r>
        <w:rPr>
          <w:szCs w:val="22"/>
        </w:rPr>
        <w:t xml:space="preserve">Then </w:t>
      </w:r>
      <w:r w:rsidRPr="00662561">
        <w:rPr>
          <w:b/>
          <w:szCs w:val="22"/>
        </w:rPr>
        <w:t>Fixed</w:t>
      </w:r>
      <w:r>
        <w:rPr>
          <w:szCs w:val="22"/>
        </w:rPr>
        <w:t>:</w:t>
      </w:r>
      <w:proofErr w:type="gramEnd"/>
    </w:p>
    <w:p w:rsidR="00662561" w:rsidRPr="00475FB9" w:rsidRDefault="00662561" w:rsidP="00121492">
      <w:pPr>
        <w:rPr>
          <w:szCs w:val="22"/>
        </w:rPr>
      </w:pPr>
      <w:r>
        <w:rPr>
          <w:noProof/>
          <w:lang w:val="en-US"/>
        </w:rPr>
        <w:lastRenderedPageBreak/>
        <w:drawing>
          <wp:inline distT="0" distB="0" distL="0" distR="0" wp14:anchorId="290F8898" wp14:editId="53F8081A">
            <wp:extent cx="2923309" cy="2072450"/>
            <wp:effectExtent l="0" t="0" r="0" b="444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24089" cy="2073003"/>
                    </a:xfrm>
                    <a:prstGeom prst="rect">
                      <a:avLst/>
                    </a:prstGeom>
                  </pic:spPr>
                </pic:pic>
              </a:graphicData>
            </a:graphic>
          </wp:inline>
        </w:drawing>
      </w:r>
    </w:p>
    <w:p w:rsidR="00121492" w:rsidRDefault="00121492" w:rsidP="00121492">
      <w:pPr>
        <w:widowControl/>
        <w:jc w:val="left"/>
        <w:rPr>
          <w:rFonts w:cs="Times New Roman"/>
          <w:szCs w:val="22"/>
          <w:lang w:val="en-US"/>
        </w:rPr>
      </w:pPr>
    </w:p>
    <w:p w:rsidR="00B357BB" w:rsidRDefault="00B357BB" w:rsidP="00121492">
      <w:pPr>
        <w:widowControl/>
        <w:jc w:val="left"/>
        <w:rPr>
          <w:rFonts w:cs="Times New Roman"/>
          <w:szCs w:val="22"/>
          <w:lang w:val="en-US"/>
        </w:rPr>
      </w:pPr>
      <w:r>
        <w:rPr>
          <w:rFonts w:cs="Times New Roman"/>
          <w:szCs w:val="22"/>
          <w:lang w:val="en-US"/>
        </w:rPr>
        <w:t xml:space="preserve">Add </w:t>
      </w:r>
      <w:proofErr w:type="spellStart"/>
      <w:r>
        <w:rPr>
          <w:rFonts w:cs="Times New Roman"/>
          <w:szCs w:val="22"/>
          <w:lang w:val="en-US"/>
        </w:rPr>
        <w:t>LoseTieWin</w:t>
      </w:r>
      <w:proofErr w:type="spellEnd"/>
      <w:r>
        <w:rPr>
          <w:rFonts w:cs="Times New Roman"/>
          <w:szCs w:val="22"/>
          <w:lang w:val="en-US"/>
        </w:rPr>
        <w:t xml:space="preserve"> to the </w:t>
      </w:r>
      <w:r w:rsidRPr="00B357BB">
        <w:rPr>
          <w:rFonts w:cs="Times New Roman"/>
          <w:b/>
          <w:szCs w:val="22"/>
          <w:lang w:val="en-US"/>
        </w:rPr>
        <w:t>Model</w:t>
      </w:r>
      <w:r>
        <w:rPr>
          <w:rFonts w:cs="Times New Roman"/>
          <w:szCs w:val="22"/>
          <w:lang w:val="en-US"/>
        </w:rPr>
        <w:t xml:space="preserve">.  The </w:t>
      </w:r>
      <w:r w:rsidRPr="00B357BB">
        <w:rPr>
          <w:rFonts w:cs="Times New Roman"/>
          <w:b/>
          <w:szCs w:val="22"/>
          <w:lang w:val="en-US"/>
        </w:rPr>
        <w:t>Factorial</w:t>
      </w:r>
      <w:r>
        <w:rPr>
          <w:rFonts w:cs="Times New Roman"/>
          <w:szCs w:val="22"/>
          <w:lang w:val="en-US"/>
        </w:rPr>
        <w:t xml:space="preserve"> button doesn't matter here.  Also, it doesn't matter whether you </w:t>
      </w:r>
      <w:r w:rsidRPr="00B357BB">
        <w:rPr>
          <w:rFonts w:cs="Times New Roman"/>
          <w:b/>
          <w:szCs w:val="22"/>
          <w:lang w:val="en-US"/>
        </w:rPr>
        <w:t>Include Intercept</w:t>
      </w:r>
      <w:r>
        <w:rPr>
          <w:rFonts w:cs="Times New Roman"/>
          <w:szCs w:val="22"/>
          <w:lang w:val="en-US"/>
        </w:rPr>
        <w:t xml:space="preserve"> or not, but it's slightly less confusing if you unselect it. (If you select it, the last of the three means for </w:t>
      </w:r>
      <w:proofErr w:type="spellStart"/>
      <w:r>
        <w:rPr>
          <w:rFonts w:cs="Times New Roman"/>
          <w:szCs w:val="22"/>
          <w:lang w:val="en-US"/>
        </w:rPr>
        <w:t>LoseTieWin</w:t>
      </w:r>
      <w:proofErr w:type="spellEnd"/>
      <w:r>
        <w:rPr>
          <w:rFonts w:cs="Times New Roman"/>
          <w:szCs w:val="22"/>
          <w:lang w:val="en-US"/>
        </w:rPr>
        <w:t xml:space="preserve"> is assigned zero in the Parameter Estimates.  But we will use EM Means next, and these work regardless.)  </w:t>
      </w:r>
      <w:r w:rsidRPr="00B357BB">
        <w:rPr>
          <w:rFonts w:cs="Times New Roman"/>
          <w:b/>
          <w:szCs w:val="22"/>
          <w:lang w:val="en-US"/>
        </w:rPr>
        <w:t>Continue</w:t>
      </w:r>
      <w:r>
        <w:rPr>
          <w:rFonts w:cs="Times New Roman"/>
          <w:szCs w:val="22"/>
          <w:lang w:val="en-US"/>
        </w:rPr>
        <w:t>:</w:t>
      </w:r>
    </w:p>
    <w:p w:rsidR="00662561" w:rsidRDefault="00662561" w:rsidP="00121492">
      <w:pPr>
        <w:widowControl/>
        <w:jc w:val="left"/>
        <w:rPr>
          <w:rFonts w:cs="Times New Roman"/>
          <w:szCs w:val="22"/>
          <w:lang w:val="en-US"/>
        </w:rPr>
      </w:pPr>
      <w:r>
        <w:rPr>
          <w:noProof/>
          <w:lang w:val="en-US"/>
        </w:rPr>
        <w:drawing>
          <wp:inline distT="0" distB="0" distL="0" distR="0" wp14:anchorId="0AF46421" wp14:editId="32B37C4B">
            <wp:extent cx="3546764" cy="2734786"/>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546251" cy="2734391"/>
                    </a:xfrm>
                    <a:prstGeom prst="rect">
                      <a:avLst/>
                    </a:prstGeom>
                  </pic:spPr>
                </pic:pic>
              </a:graphicData>
            </a:graphic>
          </wp:inline>
        </w:drawing>
      </w:r>
    </w:p>
    <w:p w:rsidR="00B357BB" w:rsidRDefault="00B357BB" w:rsidP="00121492">
      <w:pPr>
        <w:widowControl/>
        <w:jc w:val="left"/>
        <w:rPr>
          <w:rFonts w:cs="Times New Roman"/>
          <w:szCs w:val="22"/>
          <w:lang w:val="en-US"/>
        </w:rPr>
      </w:pPr>
    </w:p>
    <w:p w:rsidR="00B357BB" w:rsidRDefault="00B357BB" w:rsidP="00121492">
      <w:pPr>
        <w:widowControl/>
        <w:jc w:val="left"/>
        <w:rPr>
          <w:rFonts w:cs="Times New Roman"/>
          <w:szCs w:val="22"/>
          <w:lang w:val="en-US"/>
        </w:rPr>
      </w:pPr>
      <w:r>
        <w:rPr>
          <w:rFonts w:cs="Times New Roman"/>
          <w:szCs w:val="22"/>
          <w:lang w:val="en-US"/>
        </w:rPr>
        <w:t xml:space="preserve">Select </w:t>
      </w:r>
      <w:r w:rsidRPr="002F371A">
        <w:rPr>
          <w:rFonts w:cs="Times New Roman"/>
          <w:b/>
          <w:szCs w:val="22"/>
          <w:lang w:val="en-US"/>
        </w:rPr>
        <w:t>EM Means</w:t>
      </w:r>
      <w:r w:rsidR="002F371A">
        <w:rPr>
          <w:rFonts w:cs="Times New Roman"/>
          <w:szCs w:val="22"/>
          <w:lang w:val="en-US"/>
        </w:rPr>
        <w:t>.  This stands for estimated marginal means, another name for least-squares means (but they aren't strictly least-squares means in a mixed model, because the method of estimation is restricted maximum likelihood, not ANOVA…). The EM means are the means of the levels of nominal predictors (factors) evaluated at the mean value of all covariates and averag</w:t>
      </w:r>
      <w:r w:rsidR="00951114">
        <w:rPr>
          <w:rFonts w:cs="Times New Roman"/>
          <w:szCs w:val="22"/>
          <w:lang w:val="en-US"/>
        </w:rPr>
        <w:t>ed over all levels of all other fixed and random nominal predictors.</w:t>
      </w:r>
    </w:p>
    <w:p w:rsidR="00B357BB" w:rsidRDefault="00B357BB" w:rsidP="00121492">
      <w:pPr>
        <w:widowControl/>
        <w:jc w:val="left"/>
        <w:rPr>
          <w:rFonts w:cs="Times New Roman"/>
          <w:szCs w:val="22"/>
          <w:lang w:val="en-US"/>
        </w:rPr>
      </w:pPr>
      <w:r>
        <w:rPr>
          <w:noProof/>
          <w:lang w:val="en-US"/>
        </w:rPr>
        <w:drawing>
          <wp:inline distT="0" distB="0" distL="0" distR="0" wp14:anchorId="26883D30" wp14:editId="53A02ECE">
            <wp:extent cx="3128017" cy="2230582"/>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130506" cy="2232357"/>
                    </a:xfrm>
                    <a:prstGeom prst="rect">
                      <a:avLst/>
                    </a:prstGeom>
                  </pic:spPr>
                </pic:pic>
              </a:graphicData>
            </a:graphic>
          </wp:inline>
        </w:drawing>
      </w:r>
    </w:p>
    <w:p w:rsidR="002F371A" w:rsidRDefault="002F371A" w:rsidP="00121492">
      <w:pPr>
        <w:widowControl/>
        <w:jc w:val="left"/>
        <w:rPr>
          <w:rFonts w:cs="Times New Roman"/>
          <w:szCs w:val="22"/>
          <w:lang w:val="en-US"/>
        </w:rPr>
      </w:pPr>
    </w:p>
    <w:p w:rsidR="002F371A" w:rsidRDefault="002F371A" w:rsidP="00121492">
      <w:pPr>
        <w:widowControl/>
        <w:jc w:val="left"/>
        <w:rPr>
          <w:rFonts w:cs="Times New Roman"/>
          <w:szCs w:val="22"/>
          <w:lang w:val="en-US"/>
        </w:rPr>
      </w:pPr>
      <w:r>
        <w:rPr>
          <w:rFonts w:cs="Times New Roman"/>
          <w:szCs w:val="22"/>
          <w:lang w:val="en-US"/>
        </w:rPr>
        <w:t xml:space="preserve">Put Overall and </w:t>
      </w:r>
      <w:proofErr w:type="spellStart"/>
      <w:r>
        <w:rPr>
          <w:rFonts w:cs="Times New Roman"/>
          <w:szCs w:val="22"/>
          <w:lang w:val="en-US"/>
        </w:rPr>
        <w:t>LoseTieWin</w:t>
      </w:r>
      <w:proofErr w:type="spellEnd"/>
      <w:r>
        <w:rPr>
          <w:rFonts w:cs="Times New Roman"/>
          <w:szCs w:val="22"/>
          <w:lang w:val="en-US"/>
        </w:rPr>
        <w:t xml:space="preserve"> into </w:t>
      </w:r>
      <w:r w:rsidRPr="00951114">
        <w:rPr>
          <w:rFonts w:cs="Times New Roman"/>
          <w:b/>
          <w:szCs w:val="22"/>
          <w:lang w:val="en-US"/>
        </w:rPr>
        <w:t>Display Means for</w:t>
      </w:r>
      <w:r>
        <w:rPr>
          <w:rFonts w:cs="Times New Roman"/>
          <w:szCs w:val="22"/>
          <w:lang w:val="en-US"/>
        </w:rPr>
        <w:t xml:space="preserve">, and tick </w:t>
      </w:r>
      <w:proofErr w:type="gramStart"/>
      <w:r w:rsidRPr="00951114">
        <w:rPr>
          <w:rFonts w:cs="Times New Roman"/>
          <w:b/>
          <w:szCs w:val="22"/>
          <w:lang w:val="en-US"/>
        </w:rPr>
        <w:t>Compare</w:t>
      </w:r>
      <w:proofErr w:type="gramEnd"/>
      <w:r w:rsidRPr="00951114">
        <w:rPr>
          <w:rFonts w:cs="Times New Roman"/>
          <w:b/>
          <w:szCs w:val="22"/>
          <w:lang w:val="en-US"/>
        </w:rPr>
        <w:t xml:space="preserve"> main effects</w:t>
      </w:r>
      <w:r w:rsidR="00951114">
        <w:rPr>
          <w:rFonts w:cs="Times New Roman"/>
          <w:szCs w:val="22"/>
          <w:lang w:val="en-US"/>
        </w:rPr>
        <w:t xml:space="preserve">.  Then </w:t>
      </w:r>
      <w:r w:rsidR="00951114" w:rsidRPr="00951114">
        <w:rPr>
          <w:rFonts w:cs="Times New Roman"/>
          <w:b/>
          <w:szCs w:val="22"/>
          <w:lang w:val="en-US"/>
        </w:rPr>
        <w:t>Continue</w:t>
      </w:r>
      <w:r w:rsidR="00951114">
        <w:rPr>
          <w:rFonts w:cs="Times New Roman"/>
          <w:szCs w:val="22"/>
          <w:lang w:val="en-US"/>
        </w:rPr>
        <w:t>:</w:t>
      </w:r>
    </w:p>
    <w:p w:rsidR="002F371A" w:rsidRDefault="002F371A" w:rsidP="00121492">
      <w:pPr>
        <w:widowControl/>
        <w:jc w:val="left"/>
        <w:rPr>
          <w:rFonts w:cs="Times New Roman"/>
          <w:szCs w:val="22"/>
          <w:lang w:val="en-US"/>
        </w:rPr>
      </w:pPr>
      <w:r>
        <w:rPr>
          <w:noProof/>
          <w:lang w:val="en-US"/>
        </w:rPr>
        <w:drawing>
          <wp:inline distT="0" distB="0" distL="0" distR="0" wp14:anchorId="57260A3A" wp14:editId="2008F26D">
            <wp:extent cx="3237598" cy="2479963"/>
            <wp:effectExtent l="0" t="0" r="127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241513" cy="2482962"/>
                    </a:xfrm>
                    <a:prstGeom prst="rect">
                      <a:avLst/>
                    </a:prstGeom>
                  </pic:spPr>
                </pic:pic>
              </a:graphicData>
            </a:graphic>
          </wp:inline>
        </w:drawing>
      </w:r>
    </w:p>
    <w:p w:rsidR="00951114" w:rsidRDefault="00951114" w:rsidP="00121492">
      <w:pPr>
        <w:widowControl/>
        <w:jc w:val="left"/>
        <w:rPr>
          <w:rFonts w:cs="Times New Roman"/>
          <w:szCs w:val="22"/>
          <w:lang w:val="en-US"/>
        </w:rPr>
      </w:pPr>
    </w:p>
    <w:p w:rsidR="00951114" w:rsidRDefault="00951114" w:rsidP="00121492">
      <w:pPr>
        <w:widowControl/>
        <w:jc w:val="left"/>
        <w:rPr>
          <w:rFonts w:cs="Times New Roman"/>
          <w:szCs w:val="22"/>
          <w:lang w:val="en-US"/>
        </w:rPr>
      </w:pPr>
      <w:r>
        <w:rPr>
          <w:rFonts w:cs="Times New Roman"/>
          <w:szCs w:val="22"/>
          <w:lang w:val="en-US"/>
        </w:rPr>
        <w:t xml:space="preserve">Click </w:t>
      </w:r>
      <w:r w:rsidRPr="00951114">
        <w:rPr>
          <w:rFonts w:cs="Times New Roman"/>
          <w:b/>
          <w:szCs w:val="22"/>
          <w:lang w:val="en-US"/>
        </w:rPr>
        <w:t>OK</w:t>
      </w:r>
      <w:r>
        <w:rPr>
          <w:rFonts w:cs="Times New Roman"/>
          <w:szCs w:val="22"/>
          <w:lang w:val="en-US"/>
        </w:rPr>
        <w:t>:</w:t>
      </w:r>
    </w:p>
    <w:p w:rsidR="00951114" w:rsidRDefault="00951114" w:rsidP="00121492">
      <w:pPr>
        <w:widowControl/>
        <w:jc w:val="left"/>
        <w:rPr>
          <w:rFonts w:cs="Times New Roman"/>
          <w:szCs w:val="22"/>
          <w:lang w:val="en-US"/>
        </w:rPr>
      </w:pPr>
      <w:r>
        <w:rPr>
          <w:noProof/>
          <w:lang w:val="en-US"/>
        </w:rPr>
        <w:drawing>
          <wp:inline distT="0" distB="0" distL="0" distR="0" wp14:anchorId="5565EA58" wp14:editId="41DC0D15">
            <wp:extent cx="2886297" cy="2050473"/>
            <wp:effectExtent l="0" t="0" r="9525" b="698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887067" cy="2051020"/>
                    </a:xfrm>
                    <a:prstGeom prst="rect">
                      <a:avLst/>
                    </a:prstGeom>
                  </pic:spPr>
                </pic:pic>
              </a:graphicData>
            </a:graphic>
          </wp:inline>
        </w:drawing>
      </w:r>
    </w:p>
    <w:p w:rsidR="00951114" w:rsidRDefault="00951114" w:rsidP="00121492">
      <w:pPr>
        <w:widowControl/>
        <w:jc w:val="left"/>
        <w:rPr>
          <w:rFonts w:cs="Times New Roman"/>
          <w:szCs w:val="22"/>
          <w:lang w:val="en-US"/>
        </w:rPr>
      </w:pPr>
    </w:p>
    <w:p w:rsidR="00951114" w:rsidRDefault="00951114" w:rsidP="00121492">
      <w:pPr>
        <w:widowControl/>
        <w:jc w:val="left"/>
        <w:rPr>
          <w:rFonts w:cs="Times New Roman"/>
          <w:szCs w:val="22"/>
          <w:lang w:val="en-US"/>
        </w:rPr>
      </w:pPr>
      <w:r>
        <w:rPr>
          <w:rFonts w:cs="Times New Roman"/>
          <w:szCs w:val="22"/>
          <w:lang w:val="en-US"/>
        </w:rPr>
        <w:t xml:space="preserve">The Estimates of Fixed Effects is the output of the Parameter Estimates (one of the boxes we ticked for statistics long ago).  These are the same as the </w:t>
      </w:r>
      <w:r w:rsidR="0086534F">
        <w:rPr>
          <w:rFonts w:cs="Times New Roman"/>
          <w:szCs w:val="22"/>
          <w:lang w:val="en-US"/>
        </w:rPr>
        <w:t>Estimate</w:t>
      </w:r>
      <w:r w:rsidR="00733006">
        <w:rPr>
          <w:rFonts w:cs="Times New Roman"/>
          <w:szCs w:val="22"/>
          <w:lang w:val="en-US"/>
        </w:rPr>
        <w:t>d</w:t>
      </w:r>
      <w:r w:rsidR="0086534F">
        <w:rPr>
          <w:rFonts w:cs="Times New Roman"/>
          <w:szCs w:val="22"/>
          <w:lang w:val="en-US"/>
        </w:rPr>
        <w:t xml:space="preserve"> Marginal Means.</w:t>
      </w:r>
    </w:p>
    <w:p w:rsidR="00733006" w:rsidRDefault="00733006" w:rsidP="00121492">
      <w:pPr>
        <w:widowControl/>
        <w:jc w:val="left"/>
        <w:rPr>
          <w:rFonts w:cs="Times New Roman"/>
          <w:szCs w:val="22"/>
          <w:lang w:val="en-US"/>
        </w:rPr>
      </w:pPr>
      <w:r>
        <w:rPr>
          <w:noProof/>
          <w:lang w:val="en-US"/>
        </w:rPr>
        <w:drawing>
          <wp:inline distT="0" distB="0" distL="0" distR="0" wp14:anchorId="6A546965" wp14:editId="42901848">
            <wp:extent cx="4281055" cy="955710"/>
            <wp:effectExtent l="0" t="0" r="571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4277488" cy="954914"/>
                    </a:xfrm>
                    <a:prstGeom prst="rect">
                      <a:avLst/>
                    </a:prstGeom>
                  </pic:spPr>
                </pic:pic>
              </a:graphicData>
            </a:graphic>
          </wp:inline>
        </w:drawing>
      </w:r>
    </w:p>
    <w:p w:rsidR="0086534F" w:rsidRDefault="0086534F" w:rsidP="00121492">
      <w:pPr>
        <w:widowControl/>
        <w:jc w:val="left"/>
        <w:rPr>
          <w:rFonts w:cs="Times New Roman"/>
          <w:szCs w:val="22"/>
          <w:lang w:val="en-US"/>
        </w:rPr>
      </w:pPr>
    </w:p>
    <w:p w:rsidR="007D167F" w:rsidRDefault="007D167F" w:rsidP="00121492">
      <w:pPr>
        <w:widowControl/>
        <w:jc w:val="left"/>
        <w:rPr>
          <w:rFonts w:cs="Times New Roman"/>
          <w:szCs w:val="22"/>
          <w:lang w:val="en-US"/>
        </w:rPr>
      </w:pPr>
      <w:r>
        <w:rPr>
          <w:noProof/>
          <w:lang w:val="en-US"/>
        </w:rPr>
        <w:lastRenderedPageBreak/>
        <w:drawing>
          <wp:inline distT="0" distB="0" distL="0" distR="0" wp14:anchorId="6A19E1A0" wp14:editId="39754CD5">
            <wp:extent cx="2765075" cy="2216727"/>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765075" cy="2216727"/>
                    </a:xfrm>
                    <a:prstGeom prst="rect">
                      <a:avLst/>
                    </a:prstGeom>
                  </pic:spPr>
                </pic:pic>
              </a:graphicData>
            </a:graphic>
          </wp:inline>
        </w:drawing>
      </w:r>
    </w:p>
    <w:p w:rsidR="007D167F" w:rsidRDefault="007D167F" w:rsidP="00121492">
      <w:pPr>
        <w:widowControl/>
        <w:jc w:val="left"/>
        <w:rPr>
          <w:rFonts w:cs="Times New Roman"/>
          <w:szCs w:val="22"/>
          <w:lang w:val="en-US"/>
        </w:rPr>
      </w:pPr>
    </w:p>
    <w:p w:rsidR="0086534F" w:rsidRDefault="0086534F" w:rsidP="00121492">
      <w:pPr>
        <w:widowControl/>
        <w:jc w:val="left"/>
        <w:rPr>
          <w:rFonts w:cs="Times New Roman"/>
          <w:szCs w:val="22"/>
          <w:lang w:val="en-US"/>
        </w:rPr>
      </w:pPr>
      <w:r>
        <w:rPr>
          <w:rFonts w:cs="Times New Roman"/>
          <w:szCs w:val="22"/>
          <w:lang w:val="en-US"/>
        </w:rPr>
        <w:t xml:space="preserve">And </w:t>
      </w:r>
      <w:proofErr w:type="gramStart"/>
      <w:r>
        <w:rPr>
          <w:rFonts w:cs="Times New Roman"/>
          <w:szCs w:val="22"/>
          <w:lang w:val="en-US"/>
        </w:rPr>
        <w:t>here's the comparisons</w:t>
      </w:r>
      <w:proofErr w:type="gramEnd"/>
      <w:r>
        <w:rPr>
          <w:rFonts w:cs="Times New Roman"/>
          <w:szCs w:val="22"/>
          <w:lang w:val="en-US"/>
        </w:rPr>
        <w:t xml:space="preserve"> of the levels of </w:t>
      </w:r>
      <w:proofErr w:type="spellStart"/>
      <w:r>
        <w:rPr>
          <w:rFonts w:cs="Times New Roman"/>
          <w:szCs w:val="22"/>
          <w:lang w:val="en-US"/>
        </w:rPr>
        <w:t>LoseTieWin</w:t>
      </w:r>
      <w:proofErr w:type="spellEnd"/>
      <w:r>
        <w:rPr>
          <w:rFonts w:cs="Times New Roman"/>
          <w:szCs w:val="22"/>
          <w:lang w:val="en-US"/>
        </w:rPr>
        <w:t>. These have to be back-transformed, but they are almost exactly percents. Our population values for these were 5%,</w:t>
      </w:r>
      <w:r w:rsidR="007D167F">
        <w:rPr>
          <w:rFonts w:cs="Times New Roman"/>
          <w:szCs w:val="22"/>
          <w:lang w:val="en-US"/>
        </w:rPr>
        <w:t xml:space="preserve"> which are contained within the confidence intervals:</w:t>
      </w:r>
    </w:p>
    <w:p w:rsidR="007D167F" w:rsidRDefault="007D167F" w:rsidP="00121492">
      <w:pPr>
        <w:widowControl/>
        <w:jc w:val="left"/>
        <w:rPr>
          <w:rFonts w:cs="Times New Roman"/>
          <w:szCs w:val="22"/>
          <w:lang w:val="en-US"/>
        </w:rPr>
      </w:pPr>
      <w:r>
        <w:rPr>
          <w:noProof/>
          <w:lang w:val="en-US"/>
        </w:rPr>
        <w:drawing>
          <wp:inline distT="0" distB="0" distL="0" distR="0" wp14:anchorId="3BEC7DB7" wp14:editId="5918E55A">
            <wp:extent cx="4553733" cy="1905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556569" cy="1906187"/>
                    </a:xfrm>
                    <a:prstGeom prst="rect">
                      <a:avLst/>
                    </a:prstGeom>
                  </pic:spPr>
                </pic:pic>
              </a:graphicData>
            </a:graphic>
          </wp:inline>
        </w:drawing>
      </w:r>
    </w:p>
    <w:p w:rsidR="0086534F" w:rsidRDefault="0086534F" w:rsidP="00121492">
      <w:pPr>
        <w:widowControl/>
        <w:jc w:val="left"/>
        <w:rPr>
          <w:rFonts w:cs="Times New Roman"/>
          <w:szCs w:val="22"/>
          <w:lang w:val="en-US"/>
        </w:rPr>
      </w:pPr>
    </w:p>
    <w:p w:rsidR="007D167F" w:rsidRDefault="007D167F" w:rsidP="00121492">
      <w:pPr>
        <w:widowControl/>
        <w:jc w:val="left"/>
        <w:rPr>
          <w:rFonts w:cs="Times New Roman"/>
          <w:szCs w:val="22"/>
          <w:lang w:val="en-US"/>
        </w:rPr>
      </w:pPr>
      <w:proofErr w:type="gramStart"/>
      <w:r>
        <w:rPr>
          <w:rFonts w:cs="Times New Roman"/>
          <w:szCs w:val="22"/>
          <w:lang w:val="en-US"/>
        </w:rPr>
        <w:t>Here's the random effects</w:t>
      </w:r>
      <w:proofErr w:type="gramEnd"/>
      <w:r>
        <w:rPr>
          <w:rFonts w:cs="Times New Roman"/>
          <w:szCs w:val="22"/>
          <w:lang w:val="en-US"/>
        </w:rPr>
        <w:t xml:space="preserve">.  Notice that the value for </w:t>
      </w:r>
      <w:proofErr w:type="spellStart"/>
      <w:r>
        <w:rPr>
          <w:rFonts w:cs="Times New Roman"/>
          <w:szCs w:val="22"/>
          <w:lang w:val="en-US"/>
        </w:rPr>
        <w:t>GameID</w:t>
      </w:r>
      <w:proofErr w:type="spellEnd"/>
      <w:r>
        <w:rPr>
          <w:rFonts w:cs="Times New Roman"/>
          <w:szCs w:val="22"/>
          <w:lang w:val="en-US"/>
        </w:rPr>
        <w:t xml:space="preserve"> is now smaller (because we have accounted for some of the differences between games with the </w:t>
      </w:r>
      <w:proofErr w:type="spellStart"/>
      <w:r>
        <w:rPr>
          <w:rFonts w:cs="Times New Roman"/>
          <w:szCs w:val="22"/>
          <w:lang w:val="en-US"/>
        </w:rPr>
        <w:t>LoseTieWin</w:t>
      </w:r>
      <w:proofErr w:type="spellEnd"/>
      <w:r>
        <w:rPr>
          <w:rFonts w:cs="Times New Roman"/>
          <w:szCs w:val="22"/>
          <w:lang w:val="en-US"/>
        </w:rPr>
        <w:t xml:space="preserve"> fixed effect):</w:t>
      </w:r>
    </w:p>
    <w:p w:rsidR="007D167F" w:rsidRDefault="007D167F" w:rsidP="00121492">
      <w:pPr>
        <w:widowControl/>
        <w:jc w:val="left"/>
        <w:rPr>
          <w:rFonts w:cs="Times New Roman"/>
          <w:szCs w:val="22"/>
          <w:lang w:val="en-US"/>
        </w:rPr>
      </w:pPr>
    </w:p>
    <w:p w:rsidR="00A33E36" w:rsidRDefault="007D167F" w:rsidP="00121492">
      <w:pPr>
        <w:widowControl/>
        <w:jc w:val="left"/>
        <w:rPr>
          <w:rFonts w:cs="Times New Roman"/>
          <w:szCs w:val="22"/>
          <w:lang w:val="en-US"/>
        </w:rPr>
      </w:pPr>
      <w:r>
        <w:rPr>
          <w:noProof/>
          <w:lang w:val="en-US"/>
        </w:rPr>
        <w:drawing>
          <wp:inline distT="0" distB="0" distL="0" distR="0" wp14:anchorId="40EDAC84" wp14:editId="13A0B0A3">
            <wp:extent cx="4384964" cy="137674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397294" cy="1380616"/>
                    </a:xfrm>
                    <a:prstGeom prst="rect">
                      <a:avLst/>
                    </a:prstGeom>
                  </pic:spPr>
                </pic:pic>
              </a:graphicData>
            </a:graphic>
          </wp:inline>
        </w:drawing>
      </w:r>
    </w:p>
    <w:p w:rsidR="007D167F" w:rsidRDefault="007D167F" w:rsidP="00121492">
      <w:pPr>
        <w:widowControl/>
        <w:jc w:val="left"/>
        <w:rPr>
          <w:rFonts w:cs="Times New Roman"/>
          <w:szCs w:val="22"/>
          <w:lang w:val="en-US"/>
        </w:rPr>
      </w:pPr>
    </w:p>
    <w:p w:rsidR="007D167F" w:rsidRDefault="007D167F" w:rsidP="007D167F">
      <w:pPr>
        <w:widowControl/>
        <w:jc w:val="left"/>
        <w:rPr>
          <w:rFonts w:cs="Times New Roman"/>
          <w:szCs w:val="22"/>
          <w:lang w:val="en-US"/>
        </w:rPr>
      </w:pPr>
    </w:p>
    <w:p w:rsidR="007D167F" w:rsidRDefault="007D167F" w:rsidP="007D167F">
      <w:pPr>
        <w:widowControl/>
        <w:jc w:val="left"/>
        <w:rPr>
          <w:rFonts w:cs="Times New Roman"/>
          <w:szCs w:val="22"/>
          <w:lang w:val="en-US"/>
        </w:rPr>
      </w:pPr>
    </w:p>
    <w:p w:rsidR="007D167F" w:rsidRDefault="007D167F" w:rsidP="007D167F">
      <w:pPr>
        <w:widowControl/>
        <w:jc w:val="left"/>
        <w:rPr>
          <w:rFonts w:cs="Times New Roman"/>
          <w:szCs w:val="22"/>
          <w:lang w:val="en-US"/>
        </w:rPr>
      </w:pPr>
      <w:r>
        <w:rPr>
          <w:rFonts w:cs="Times New Roman"/>
          <w:szCs w:val="22"/>
          <w:lang w:val="en-US"/>
        </w:rPr>
        <w:t>Now bring the dataset with missing values to the front, and repeat the analysis.  You get similar answers for the fixed effect, but with wider confidence intervals, because there are less data:</w:t>
      </w:r>
    </w:p>
    <w:p w:rsidR="003A7EEC" w:rsidRDefault="003A7EEC" w:rsidP="003A7EEC">
      <w:pPr>
        <w:widowControl/>
        <w:jc w:val="left"/>
        <w:rPr>
          <w:rFonts w:cs="Times New Roman"/>
          <w:szCs w:val="22"/>
          <w:lang w:val="en-US"/>
        </w:rPr>
      </w:pPr>
      <w:r>
        <w:rPr>
          <w:noProof/>
          <w:lang w:val="en-US"/>
        </w:rPr>
        <w:lastRenderedPageBreak/>
        <w:drawing>
          <wp:inline distT="0" distB="0" distL="0" distR="0" wp14:anchorId="07407F18" wp14:editId="5058660D">
            <wp:extent cx="3027218" cy="2405099"/>
            <wp:effectExtent l="0" t="0" r="190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028384" cy="2406026"/>
                    </a:xfrm>
                    <a:prstGeom prst="rect">
                      <a:avLst/>
                    </a:prstGeom>
                  </pic:spPr>
                </pic:pic>
              </a:graphicData>
            </a:graphic>
          </wp:inline>
        </w:drawing>
      </w:r>
    </w:p>
    <w:p w:rsidR="003A7EEC" w:rsidRDefault="003A7EEC" w:rsidP="003A7EEC">
      <w:pPr>
        <w:widowControl/>
        <w:jc w:val="left"/>
        <w:rPr>
          <w:rFonts w:cs="Times New Roman"/>
          <w:szCs w:val="22"/>
          <w:lang w:val="en-US"/>
        </w:rPr>
      </w:pPr>
      <w:r>
        <w:rPr>
          <w:noProof/>
          <w:lang w:val="en-US"/>
        </w:rPr>
        <w:drawing>
          <wp:inline distT="0" distB="0" distL="0" distR="0" wp14:anchorId="6A4FF29D" wp14:editId="181B4E79">
            <wp:extent cx="4107873" cy="1705711"/>
            <wp:effectExtent l="0" t="0" r="6985" b="889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106583" cy="1705175"/>
                    </a:xfrm>
                    <a:prstGeom prst="rect">
                      <a:avLst/>
                    </a:prstGeom>
                  </pic:spPr>
                </pic:pic>
              </a:graphicData>
            </a:graphic>
          </wp:inline>
        </w:drawing>
      </w:r>
    </w:p>
    <w:p w:rsidR="007D167F" w:rsidRDefault="007D167F" w:rsidP="007D167F">
      <w:pPr>
        <w:widowControl/>
        <w:jc w:val="left"/>
        <w:rPr>
          <w:rFonts w:cs="Times New Roman"/>
          <w:szCs w:val="22"/>
          <w:lang w:val="en-US"/>
        </w:rPr>
      </w:pPr>
    </w:p>
    <w:p w:rsidR="007D167F" w:rsidRDefault="007D167F" w:rsidP="007D167F">
      <w:pPr>
        <w:widowControl/>
        <w:jc w:val="left"/>
        <w:rPr>
          <w:rFonts w:cs="Times New Roman"/>
          <w:szCs w:val="22"/>
          <w:lang w:val="en-US"/>
        </w:rPr>
      </w:pPr>
    </w:p>
    <w:p w:rsidR="007D167F" w:rsidRDefault="007D167F" w:rsidP="007D167F">
      <w:pPr>
        <w:widowControl/>
        <w:jc w:val="left"/>
        <w:rPr>
          <w:rFonts w:cs="Times New Roman"/>
          <w:szCs w:val="22"/>
          <w:lang w:val="en-US"/>
        </w:rPr>
      </w:pPr>
      <w:r>
        <w:rPr>
          <w:rFonts w:cs="Times New Roman"/>
          <w:szCs w:val="22"/>
          <w:lang w:val="en-US"/>
        </w:rPr>
        <w:t>The random effects now show something a bit strange</w:t>
      </w:r>
      <w:r w:rsidR="007B37AE">
        <w:rPr>
          <w:rFonts w:cs="Times New Roman"/>
          <w:szCs w:val="22"/>
          <w:lang w:val="en-US"/>
        </w:rPr>
        <w:t>:</w:t>
      </w:r>
    </w:p>
    <w:p w:rsidR="007D167F" w:rsidRDefault="007D167F" w:rsidP="007D167F">
      <w:pPr>
        <w:widowControl/>
        <w:jc w:val="left"/>
        <w:rPr>
          <w:rFonts w:cs="Times New Roman"/>
          <w:szCs w:val="22"/>
          <w:lang w:val="en-US"/>
        </w:rPr>
      </w:pPr>
      <w:r>
        <w:rPr>
          <w:noProof/>
          <w:lang w:val="en-US"/>
        </w:rPr>
        <w:drawing>
          <wp:inline distT="0" distB="0" distL="0" distR="0" wp14:anchorId="0CCBD6AD" wp14:editId="02F76539">
            <wp:extent cx="4322618" cy="1493268"/>
            <wp:effectExtent l="0" t="0" r="190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333783" cy="1497125"/>
                    </a:xfrm>
                    <a:prstGeom prst="rect">
                      <a:avLst/>
                    </a:prstGeom>
                  </pic:spPr>
                </pic:pic>
              </a:graphicData>
            </a:graphic>
          </wp:inline>
        </w:drawing>
      </w:r>
    </w:p>
    <w:p w:rsidR="00646E4A" w:rsidRDefault="00646E4A" w:rsidP="007D167F">
      <w:pPr>
        <w:widowControl/>
        <w:jc w:val="left"/>
        <w:rPr>
          <w:rFonts w:cs="Times New Roman"/>
          <w:szCs w:val="22"/>
          <w:lang w:val="en-US"/>
        </w:rPr>
      </w:pPr>
    </w:p>
    <w:p w:rsidR="007B37AE" w:rsidRDefault="007B37AE" w:rsidP="007D167F">
      <w:pPr>
        <w:widowControl/>
        <w:jc w:val="left"/>
        <w:rPr>
          <w:rFonts w:cs="Times New Roman"/>
          <w:szCs w:val="22"/>
          <w:lang w:val="en-US"/>
        </w:rPr>
      </w:pPr>
      <w:r>
        <w:rPr>
          <w:rFonts w:cs="Times New Roman"/>
          <w:szCs w:val="22"/>
          <w:lang w:val="en-US"/>
        </w:rPr>
        <w:t xml:space="preserve">According to this output, the random effect for </w:t>
      </w:r>
      <w:proofErr w:type="spellStart"/>
      <w:r>
        <w:rPr>
          <w:rFonts w:cs="Times New Roman"/>
          <w:szCs w:val="22"/>
          <w:lang w:val="en-US"/>
        </w:rPr>
        <w:t>GameID</w:t>
      </w:r>
      <w:proofErr w:type="spellEnd"/>
      <w:r>
        <w:rPr>
          <w:rFonts w:cs="Times New Roman"/>
          <w:szCs w:val="22"/>
          <w:lang w:val="en-US"/>
        </w:rPr>
        <w:t xml:space="preserve"> is redundant.  That is, the model is </w:t>
      </w:r>
      <w:proofErr w:type="spellStart"/>
      <w:r>
        <w:rPr>
          <w:rFonts w:cs="Times New Roman"/>
          <w:szCs w:val="22"/>
          <w:lang w:val="en-US"/>
        </w:rPr>
        <w:t>overspecified</w:t>
      </w:r>
      <w:proofErr w:type="spellEnd"/>
      <w:r>
        <w:rPr>
          <w:rFonts w:cs="Times New Roman"/>
          <w:szCs w:val="22"/>
          <w:lang w:val="en-US"/>
        </w:rPr>
        <w:t xml:space="preserve">, or there aren't enough data to estimate all the parameters than we've asked for.  </w:t>
      </w:r>
      <w:r w:rsidR="00646E4A">
        <w:rPr>
          <w:rFonts w:cs="Times New Roman"/>
          <w:szCs w:val="22"/>
          <w:lang w:val="en-US"/>
        </w:rPr>
        <w:t>Well, t</w:t>
      </w:r>
      <w:r>
        <w:rPr>
          <w:rFonts w:cs="Times New Roman"/>
          <w:szCs w:val="22"/>
          <w:lang w:val="en-US"/>
        </w:rPr>
        <w:t>hat's not strictly true.  What it really means is that, owing to sampling variation, the variance for this random effect is negative, and SPSS can't estimate negative variance, so it sets it to zero. SAS can estimate negative variance, and the confidence limits for the variance would tell us the extent to which the variance could be positive</w:t>
      </w:r>
      <w:r w:rsidR="00646E4A">
        <w:rPr>
          <w:rFonts w:cs="Times New Roman"/>
          <w:szCs w:val="22"/>
          <w:lang w:val="en-US"/>
        </w:rPr>
        <w:t>. T</w:t>
      </w:r>
      <w:r>
        <w:rPr>
          <w:rFonts w:cs="Times New Roman"/>
          <w:szCs w:val="22"/>
          <w:lang w:val="en-US"/>
        </w:rPr>
        <w:t xml:space="preserve">he upper confidence limit would </w:t>
      </w:r>
      <w:r w:rsidR="00646E4A">
        <w:rPr>
          <w:rFonts w:cs="Times New Roman"/>
          <w:szCs w:val="22"/>
          <w:lang w:val="en-US"/>
        </w:rPr>
        <w:t xml:space="preserve">almost certainly </w:t>
      </w:r>
      <w:r>
        <w:rPr>
          <w:rFonts w:cs="Times New Roman"/>
          <w:szCs w:val="22"/>
          <w:lang w:val="en-US"/>
        </w:rPr>
        <w:t>be positive.</w:t>
      </w:r>
      <w:r w:rsidR="00646E4A">
        <w:rPr>
          <w:rFonts w:cs="Times New Roman"/>
          <w:szCs w:val="22"/>
          <w:lang w:val="en-US"/>
        </w:rPr>
        <w:t xml:space="preserve"> In this case SAS would give better estimates for all the other effects, although the differences would probably be negligible. </w:t>
      </w:r>
    </w:p>
    <w:p w:rsidR="007D167F" w:rsidRDefault="007D167F" w:rsidP="00121492">
      <w:pPr>
        <w:widowControl/>
        <w:jc w:val="left"/>
        <w:rPr>
          <w:rFonts w:cs="Times New Roman"/>
          <w:szCs w:val="22"/>
          <w:lang w:val="en-US"/>
        </w:rPr>
      </w:pPr>
    </w:p>
    <w:p w:rsidR="007D167F" w:rsidRDefault="007D167F" w:rsidP="00121492">
      <w:pPr>
        <w:widowControl/>
        <w:jc w:val="left"/>
        <w:rPr>
          <w:rFonts w:cs="Times New Roman"/>
          <w:szCs w:val="22"/>
          <w:lang w:val="en-US"/>
        </w:rPr>
      </w:pPr>
    </w:p>
    <w:p w:rsidR="00A33E36" w:rsidRDefault="00A33E36" w:rsidP="00A33E36">
      <w:pPr>
        <w:widowControl/>
        <w:jc w:val="left"/>
        <w:rPr>
          <w:rFonts w:cs="Times New Roman"/>
          <w:szCs w:val="22"/>
          <w:lang w:val="en-US"/>
        </w:rPr>
      </w:pPr>
    </w:p>
    <w:p w:rsidR="00A33E36" w:rsidRPr="00475FB9" w:rsidRDefault="00A33E36" w:rsidP="00121492">
      <w:pPr>
        <w:widowControl/>
        <w:jc w:val="left"/>
        <w:rPr>
          <w:rFonts w:cs="Times New Roman"/>
          <w:szCs w:val="22"/>
          <w:lang w:val="en-US"/>
        </w:rPr>
      </w:pPr>
    </w:p>
    <w:sectPr w:rsidR="00A33E36" w:rsidRPr="00475F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9D4"/>
    <w:rsid w:val="000947B5"/>
    <w:rsid w:val="001200D4"/>
    <w:rsid w:val="00121492"/>
    <w:rsid w:val="001329D4"/>
    <w:rsid w:val="001437B4"/>
    <w:rsid w:val="00197EFF"/>
    <w:rsid w:val="00273C59"/>
    <w:rsid w:val="002F371A"/>
    <w:rsid w:val="003817AA"/>
    <w:rsid w:val="00392419"/>
    <w:rsid w:val="003964D0"/>
    <w:rsid w:val="003973A1"/>
    <w:rsid w:val="003A7EEC"/>
    <w:rsid w:val="003B4DBC"/>
    <w:rsid w:val="003B72CE"/>
    <w:rsid w:val="00463D39"/>
    <w:rsid w:val="00475FB9"/>
    <w:rsid w:val="004B0E03"/>
    <w:rsid w:val="004F0F61"/>
    <w:rsid w:val="00513BEB"/>
    <w:rsid w:val="00570641"/>
    <w:rsid w:val="00575634"/>
    <w:rsid w:val="00646E4A"/>
    <w:rsid w:val="00662561"/>
    <w:rsid w:val="00666DE6"/>
    <w:rsid w:val="006F72B1"/>
    <w:rsid w:val="007316DA"/>
    <w:rsid w:val="00733006"/>
    <w:rsid w:val="007B37AE"/>
    <w:rsid w:val="007D167F"/>
    <w:rsid w:val="0086534F"/>
    <w:rsid w:val="00951114"/>
    <w:rsid w:val="00963845"/>
    <w:rsid w:val="00A33E36"/>
    <w:rsid w:val="00A51870"/>
    <w:rsid w:val="00AB330E"/>
    <w:rsid w:val="00B24B5F"/>
    <w:rsid w:val="00B357BB"/>
    <w:rsid w:val="00B546F4"/>
    <w:rsid w:val="00BD4E0A"/>
    <w:rsid w:val="00C008DD"/>
    <w:rsid w:val="00CF4F69"/>
    <w:rsid w:val="00DA384F"/>
    <w:rsid w:val="00E3359D"/>
    <w:rsid w:val="00EB6E1D"/>
    <w:rsid w:val="00F87126"/>
    <w:rsid w:val="00FB3ADD"/>
    <w:rsid w:val="00FE6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EFF"/>
    <w:pPr>
      <w:widowControl w:val="0"/>
      <w:autoSpaceDE w:val="0"/>
      <w:autoSpaceDN w:val="0"/>
      <w:adjustRightInd w:val="0"/>
      <w:spacing w:after="0" w:line="240" w:lineRule="auto"/>
      <w:jc w:val="both"/>
    </w:pPr>
    <w:rPr>
      <w:rFonts w:ascii="Times New Roman" w:hAnsi="Times New Roman"/>
      <w:szCs w:val="20"/>
    </w:rPr>
  </w:style>
  <w:style w:type="paragraph" w:styleId="Heading1">
    <w:name w:val="heading 1"/>
    <w:basedOn w:val="Normal"/>
    <w:next w:val="Normal"/>
    <w:link w:val="Heading1Char"/>
    <w:qFormat/>
    <w:rsid w:val="00197EFF"/>
    <w:pPr>
      <w:keepNext/>
      <w:spacing w:before="120"/>
      <w:outlineLvl w:val="0"/>
    </w:pPr>
    <w:rPr>
      <w:rFonts w:ascii="Arial" w:hAnsi="Arial" w:cs="Arial"/>
      <w:b/>
      <w:bCs/>
      <w:color w:val="000080"/>
      <w:sz w:val="20"/>
    </w:rPr>
  </w:style>
  <w:style w:type="paragraph" w:styleId="Heading2">
    <w:name w:val="heading 2"/>
    <w:basedOn w:val="Heading3"/>
    <w:next w:val="Normal"/>
    <w:link w:val="Heading2Char"/>
    <w:qFormat/>
    <w:rsid w:val="00197EFF"/>
    <w:pPr>
      <w:spacing w:before="0"/>
      <w:outlineLvl w:val="1"/>
    </w:pPr>
    <w:rPr>
      <w:rFonts w:eastAsia="Times New Roman"/>
      <w:b/>
      <w:bCs/>
    </w:rPr>
  </w:style>
  <w:style w:type="paragraph" w:styleId="Heading3">
    <w:name w:val="heading 3"/>
    <w:basedOn w:val="Normal"/>
    <w:next w:val="Normal"/>
    <w:link w:val="Heading3Char"/>
    <w:qFormat/>
    <w:rsid w:val="00197EFF"/>
    <w:pPr>
      <w:keepNext/>
      <w:keepLines/>
      <w:spacing w:before="60"/>
      <w:outlineLvl w:val="2"/>
    </w:pPr>
    <w:rPr>
      <w:rFonts w:ascii="Arial" w:eastAsiaTheme="majorEastAsia" w:hAnsi="Arial" w:cs="Arial"/>
      <w:color w:val="000080"/>
      <w:sz w:val="20"/>
    </w:rPr>
  </w:style>
  <w:style w:type="paragraph" w:styleId="Heading4">
    <w:name w:val="heading 4"/>
    <w:basedOn w:val="Normal"/>
    <w:next w:val="Normal"/>
    <w:link w:val="Heading4Char"/>
    <w:qFormat/>
    <w:rsid w:val="00197EFF"/>
    <w:pPr>
      <w:keepNext/>
      <w:outlineLvl w:val="3"/>
    </w:pPr>
    <w:rPr>
      <w:rFonts w:ascii="Arial" w:hAnsi="Arial" w:cs="Arial"/>
      <w:color w:val="FFFFFF"/>
      <w:sz w:val="32"/>
    </w:rPr>
  </w:style>
  <w:style w:type="paragraph" w:styleId="Heading5">
    <w:name w:val="heading 5"/>
    <w:basedOn w:val="Normal"/>
    <w:next w:val="Normal"/>
    <w:link w:val="Heading5Char"/>
    <w:qFormat/>
    <w:rsid w:val="00197EFF"/>
    <w:pPr>
      <w:keepNext/>
      <w:spacing w:before="40"/>
      <w:outlineLvl w:val="4"/>
    </w:pPr>
    <w:rPr>
      <w:rFonts w:ascii="Arial" w:hAnsi="Arial" w:cs="Arial"/>
      <w:b/>
      <w:bCs/>
      <w:color w:val="FFFFFF"/>
    </w:rPr>
  </w:style>
  <w:style w:type="paragraph" w:styleId="Heading6">
    <w:name w:val="heading 6"/>
    <w:basedOn w:val="Normal"/>
    <w:next w:val="Normal"/>
    <w:link w:val="Heading6Char"/>
    <w:qFormat/>
    <w:rsid w:val="00197EFF"/>
    <w:pPr>
      <w:spacing w:before="240" w:after="60"/>
      <w:outlineLvl w:val="5"/>
    </w:pPr>
    <w:rPr>
      <w:rFonts w:cs="Times New Roman"/>
      <w:b/>
      <w:bCs/>
      <w:szCs w:val="22"/>
    </w:rPr>
  </w:style>
  <w:style w:type="paragraph" w:styleId="Heading7">
    <w:name w:val="heading 7"/>
    <w:basedOn w:val="Normal"/>
    <w:next w:val="Normal"/>
    <w:link w:val="Heading7Char"/>
    <w:qFormat/>
    <w:rsid w:val="00197EFF"/>
    <w:pPr>
      <w:spacing w:before="240" w:after="60"/>
      <w:outlineLvl w:val="6"/>
    </w:pPr>
    <w:rPr>
      <w:rFonts w:cs="Times New Roman"/>
      <w:sz w:val="24"/>
      <w:szCs w:val="24"/>
    </w:rPr>
  </w:style>
  <w:style w:type="paragraph" w:styleId="Heading8">
    <w:name w:val="heading 8"/>
    <w:basedOn w:val="Normal"/>
    <w:next w:val="Normal"/>
    <w:link w:val="Heading8Char"/>
    <w:qFormat/>
    <w:rsid w:val="00197EFF"/>
    <w:pPr>
      <w:spacing w:before="240" w:after="60"/>
      <w:outlineLvl w:val="7"/>
    </w:pPr>
    <w:rPr>
      <w:rFonts w:cs="Times New Roman"/>
      <w:i/>
      <w:iCs/>
      <w:sz w:val="24"/>
      <w:szCs w:val="24"/>
    </w:rPr>
  </w:style>
  <w:style w:type="paragraph" w:styleId="Heading9">
    <w:name w:val="heading 9"/>
    <w:basedOn w:val="Normal"/>
    <w:next w:val="Normal"/>
    <w:link w:val="Heading9Char"/>
    <w:qFormat/>
    <w:rsid w:val="00197EF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7EFF"/>
    <w:rPr>
      <w:rFonts w:ascii="Arial" w:hAnsi="Arial" w:cs="Arial"/>
      <w:b/>
      <w:bCs/>
      <w:color w:val="000080"/>
      <w:sz w:val="20"/>
      <w:szCs w:val="20"/>
    </w:rPr>
  </w:style>
  <w:style w:type="character" w:customStyle="1" w:styleId="Heading2Char">
    <w:name w:val="Heading 2 Char"/>
    <w:basedOn w:val="DefaultParagraphFont"/>
    <w:link w:val="Heading2"/>
    <w:rsid w:val="00197EFF"/>
    <w:rPr>
      <w:rFonts w:ascii="Arial" w:hAnsi="Arial" w:cs="Arial"/>
      <w:b/>
      <w:bCs/>
      <w:color w:val="000080"/>
      <w:sz w:val="20"/>
      <w:szCs w:val="20"/>
    </w:rPr>
  </w:style>
  <w:style w:type="character" w:customStyle="1" w:styleId="Heading3Char">
    <w:name w:val="Heading 3 Char"/>
    <w:basedOn w:val="DefaultParagraphFont"/>
    <w:link w:val="Heading3"/>
    <w:rsid w:val="00197EFF"/>
    <w:rPr>
      <w:rFonts w:ascii="Arial" w:eastAsiaTheme="majorEastAsia" w:hAnsi="Arial" w:cs="Arial"/>
      <w:color w:val="000080"/>
      <w:sz w:val="20"/>
      <w:szCs w:val="20"/>
    </w:rPr>
  </w:style>
  <w:style w:type="character" w:customStyle="1" w:styleId="Heading4Char">
    <w:name w:val="Heading 4 Char"/>
    <w:basedOn w:val="DefaultParagraphFont"/>
    <w:link w:val="Heading4"/>
    <w:rsid w:val="00197EFF"/>
    <w:rPr>
      <w:rFonts w:ascii="Arial" w:hAnsi="Arial" w:cs="Arial"/>
      <w:color w:val="FFFFFF"/>
      <w:sz w:val="32"/>
      <w:szCs w:val="20"/>
    </w:rPr>
  </w:style>
  <w:style w:type="character" w:customStyle="1" w:styleId="Heading5Char">
    <w:name w:val="Heading 5 Char"/>
    <w:basedOn w:val="DefaultParagraphFont"/>
    <w:link w:val="Heading5"/>
    <w:rsid w:val="00197EFF"/>
    <w:rPr>
      <w:rFonts w:ascii="Arial" w:hAnsi="Arial" w:cs="Arial"/>
      <w:b/>
      <w:bCs/>
      <w:color w:val="FFFFFF"/>
      <w:szCs w:val="20"/>
    </w:rPr>
  </w:style>
  <w:style w:type="character" w:customStyle="1" w:styleId="Heading6Char">
    <w:name w:val="Heading 6 Char"/>
    <w:basedOn w:val="DefaultParagraphFont"/>
    <w:link w:val="Heading6"/>
    <w:rsid w:val="00197EFF"/>
    <w:rPr>
      <w:rFonts w:ascii="Times New Roman" w:hAnsi="Times New Roman" w:cs="Times New Roman"/>
      <w:b/>
      <w:bCs/>
    </w:rPr>
  </w:style>
  <w:style w:type="character" w:customStyle="1" w:styleId="Heading7Char">
    <w:name w:val="Heading 7 Char"/>
    <w:basedOn w:val="DefaultParagraphFont"/>
    <w:link w:val="Heading7"/>
    <w:rsid w:val="00197EFF"/>
    <w:rPr>
      <w:rFonts w:ascii="Times New Roman" w:hAnsi="Times New Roman" w:cs="Times New Roman"/>
      <w:sz w:val="24"/>
      <w:szCs w:val="24"/>
    </w:rPr>
  </w:style>
  <w:style w:type="character" w:customStyle="1" w:styleId="Heading8Char">
    <w:name w:val="Heading 8 Char"/>
    <w:basedOn w:val="DefaultParagraphFont"/>
    <w:link w:val="Heading8"/>
    <w:rsid w:val="00197EFF"/>
    <w:rPr>
      <w:rFonts w:ascii="Times New Roman" w:hAnsi="Times New Roman" w:cs="Times New Roman"/>
      <w:i/>
      <w:iCs/>
      <w:sz w:val="24"/>
      <w:szCs w:val="24"/>
    </w:rPr>
  </w:style>
  <w:style w:type="character" w:customStyle="1" w:styleId="Heading9Char">
    <w:name w:val="Heading 9 Char"/>
    <w:basedOn w:val="DefaultParagraphFont"/>
    <w:link w:val="Heading9"/>
    <w:rsid w:val="00197EFF"/>
    <w:rPr>
      <w:rFonts w:ascii="Arial" w:hAnsi="Arial" w:cs="Arial"/>
    </w:rPr>
  </w:style>
  <w:style w:type="paragraph" w:styleId="Caption">
    <w:name w:val="caption"/>
    <w:basedOn w:val="Normal"/>
    <w:next w:val="Normal"/>
    <w:qFormat/>
    <w:rsid w:val="00197EFF"/>
    <w:pPr>
      <w:spacing w:after="120"/>
    </w:pPr>
    <w:rPr>
      <w:rFonts w:cs="Times New Roman"/>
      <w:b/>
      <w:bCs/>
      <w:sz w:val="20"/>
    </w:rPr>
  </w:style>
  <w:style w:type="paragraph" w:styleId="Title">
    <w:name w:val="Title"/>
    <w:basedOn w:val="Normal"/>
    <w:link w:val="TitleChar"/>
    <w:qFormat/>
    <w:rsid w:val="00197EFF"/>
    <w:pPr>
      <w:spacing w:before="60"/>
      <w:jc w:val="left"/>
    </w:pPr>
    <w:rPr>
      <w:rFonts w:ascii="Arial" w:hAnsi="Arial" w:cs="Times New Roman"/>
      <w:bCs/>
      <w:color w:val="000080"/>
      <w:sz w:val="28"/>
    </w:rPr>
  </w:style>
  <w:style w:type="character" w:customStyle="1" w:styleId="TitleChar">
    <w:name w:val="Title Char"/>
    <w:basedOn w:val="DefaultParagraphFont"/>
    <w:link w:val="Title"/>
    <w:rsid w:val="00197EFF"/>
    <w:rPr>
      <w:rFonts w:ascii="Arial" w:hAnsi="Arial" w:cs="Times New Roman"/>
      <w:bCs/>
      <w:color w:val="000080"/>
      <w:sz w:val="28"/>
      <w:szCs w:val="20"/>
    </w:rPr>
  </w:style>
  <w:style w:type="paragraph" w:styleId="ListParagraph">
    <w:name w:val="List Paragraph"/>
    <w:basedOn w:val="Normal"/>
    <w:uiPriority w:val="34"/>
    <w:qFormat/>
    <w:rsid w:val="00197EFF"/>
    <w:pPr>
      <w:ind w:left="720"/>
      <w:contextualSpacing/>
    </w:pPr>
    <w:rPr>
      <w:rFonts w:cs="Times New Roman"/>
    </w:rPr>
  </w:style>
  <w:style w:type="paragraph" w:styleId="BalloonText">
    <w:name w:val="Balloon Text"/>
    <w:basedOn w:val="Normal"/>
    <w:link w:val="BalloonTextChar"/>
    <w:uiPriority w:val="99"/>
    <w:semiHidden/>
    <w:unhideWhenUsed/>
    <w:rsid w:val="001329D4"/>
    <w:rPr>
      <w:rFonts w:ascii="Tahoma" w:hAnsi="Tahoma" w:cs="Tahoma"/>
      <w:sz w:val="16"/>
      <w:szCs w:val="16"/>
    </w:rPr>
  </w:style>
  <w:style w:type="character" w:customStyle="1" w:styleId="BalloonTextChar">
    <w:name w:val="Balloon Text Char"/>
    <w:basedOn w:val="DefaultParagraphFont"/>
    <w:link w:val="BalloonText"/>
    <w:uiPriority w:val="99"/>
    <w:semiHidden/>
    <w:rsid w:val="001329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EFF"/>
    <w:pPr>
      <w:widowControl w:val="0"/>
      <w:autoSpaceDE w:val="0"/>
      <w:autoSpaceDN w:val="0"/>
      <w:adjustRightInd w:val="0"/>
      <w:spacing w:after="0" w:line="240" w:lineRule="auto"/>
      <w:jc w:val="both"/>
    </w:pPr>
    <w:rPr>
      <w:rFonts w:ascii="Times New Roman" w:hAnsi="Times New Roman"/>
      <w:szCs w:val="20"/>
    </w:rPr>
  </w:style>
  <w:style w:type="paragraph" w:styleId="Heading1">
    <w:name w:val="heading 1"/>
    <w:basedOn w:val="Normal"/>
    <w:next w:val="Normal"/>
    <w:link w:val="Heading1Char"/>
    <w:qFormat/>
    <w:rsid w:val="00197EFF"/>
    <w:pPr>
      <w:keepNext/>
      <w:spacing w:before="120"/>
      <w:outlineLvl w:val="0"/>
    </w:pPr>
    <w:rPr>
      <w:rFonts w:ascii="Arial" w:hAnsi="Arial" w:cs="Arial"/>
      <w:b/>
      <w:bCs/>
      <w:color w:val="000080"/>
      <w:sz w:val="20"/>
    </w:rPr>
  </w:style>
  <w:style w:type="paragraph" w:styleId="Heading2">
    <w:name w:val="heading 2"/>
    <w:basedOn w:val="Heading3"/>
    <w:next w:val="Normal"/>
    <w:link w:val="Heading2Char"/>
    <w:qFormat/>
    <w:rsid w:val="00197EFF"/>
    <w:pPr>
      <w:spacing w:before="0"/>
      <w:outlineLvl w:val="1"/>
    </w:pPr>
    <w:rPr>
      <w:rFonts w:eastAsia="Times New Roman"/>
      <w:b/>
      <w:bCs/>
    </w:rPr>
  </w:style>
  <w:style w:type="paragraph" w:styleId="Heading3">
    <w:name w:val="heading 3"/>
    <w:basedOn w:val="Normal"/>
    <w:next w:val="Normal"/>
    <w:link w:val="Heading3Char"/>
    <w:qFormat/>
    <w:rsid w:val="00197EFF"/>
    <w:pPr>
      <w:keepNext/>
      <w:keepLines/>
      <w:spacing w:before="60"/>
      <w:outlineLvl w:val="2"/>
    </w:pPr>
    <w:rPr>
      <w:rFonts w:ascii="Arial" w:eastAsiaTheme="majorEastAsia" w:hAnsi="Arial" w:cs="Arial"/>
      <w:color w:val="000080"/>
      <w:sz w:val="20"/>
    </w:rPr>
  </w:style>
  <w:style w:type="paragraph" w:styleId="Heading4">
    <w:name w:val="heading 4"/>
    <w:basedOn w:val="Normal"/>
    <w:next w:val="Normal"/>
    <w:link w:val="Heading4Char"/>
    <w:qFormat/>
    <w:rsid w:val="00197EFF"/>
    <w:pPr>
      <w:keepNext/>
      <w:outlineLvl w:val="3"/>
    </w:pPr>
    <w:rPr>
      <w:rFonts w:ascii="Arial" w:hAnsi="Arial" w:cs="Arial"/>
      <w:color w:val="FFFFFF"/>
      <w:sz w:val="32"/>
    </w:rPr>
  </w:style>
  <w:style w:type="paragraph" w:styleId="Heading5">
    <w:name w:val="heading 5"/>
    <w:basedOn w:val="Normal"/>
    <w:next w:val="Normal"/>
    <w:link w:val="Heading5Char"/>
    <w:qFormat/>
    <w:rsid w:val="00197EFF"/>
    <w:pPr>
      <w:keepNext/>
      <w:spacing w:before="40"/>
      <w:outlineLvl w:val="4"/>
    </w:pPr>
    <w:rPr>
      <w:rFonts w:ascii="Arial" w:hAnsi="Arial" w:cs="Arial"/>
      <w:b/>
      <w:bCs/>
      <w:color w:val="FFFFFF"/>
    </w:rPr>
  </w:style>
  <w:style w:type="paragraph" w:styleId="Heading6">
    <w:name w:val="heading 6"/>
    <w:basedOn w:val="Normal"/>
    <w:next w:val="Normal"/>
    <w:link w:val="Heading6Char"/>
    <w:qFormat/>
    <w:rsid w:val="00197EFF"/>
    <w:pPr>
      <w:spacing w:before="240" w:after="60"/>
      <w:outlineLvl w:val="5"/>
    </w:pPr>
    <w:rPr>
      <w:rFonts w:cs="Times New Roman"/>
      <w:b/>
      <w:bCs/>
      <w:szCs w:val="22"/>
    </w:rPr>
  </w:style>
  <w:style w:type="paragraph" w:styleId="Heading7">
    <w:name w:val="heading 7"/>
    <w:basedOn w:val="Normal"/>
    <w:next w:val="Normal"/>
    <w:link w:val="Heading7Char"/>
    <w:qFormat/>
    <w:rsid w:val="00197EFF"/>
    <w:pPr>
      <w:spacing w:before="240" w:after="60"/>
      <w:outlineLvl w:val="6"/>
    </w:pPr>
    <w:rPr>
      <w:rFonts w:cs="Times New Roman"/>
      <w:sz w:val="24"/>
      <w:szCs w:val="24"/>
    </w:rPr>
  </w:style>
  <w:style w:type="paragraph" w:styleId="Heading8">
    <w:name w:val="heading 8"/>
    <w:basedOn w:val="Normal"/>
    <w:next w:val="Normal"/>
    <w:link w:val="Heading8Char"/>
    <w:qFormat/>
    <w:rsid w:val="00197EFF"/>
    <w:pPr>
      <w:spacing w:before="240" w:after="60"/>
      <w:outlineLvl w:val="7"/>
    </w:pPr>
    <w:rPr>
      <w:rFonts w:cs="Times New Roman"/>
      <w:i/>
      <w:iCs/>
      <w:sz w:val="24"/>
      <w:szCs w:val="24"/>
    </w:rPr>
  </w:style>
  <w:style w:type="paragraph" w:styleId="Heading9">
    <w:name w:val="heading 9"/>
    <w:basedOn w:val="Normal"/>
    <w:next w:val="Normal"/>
    <w:link w:val="Heading9Char"/>
    <w:qFormat/>
    <w:rsid w:val="00197EF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7EFF"/>
    <w:rPr>
      <w:rFonts w:ascii="Arial" w:hAnsi="Arial" w:cs="Arial"/>
      <w:b/>
      <w:bCs/>
      <w:color w:val="000080"/>
      <w:sz w:val="20"/>
      <w:szCs w:val="20"/>
    </w:rPr>
  </w:style>
  <w:style w:type="character" w:customStyle="1" w:styleId="Heading2Char">
    <w:name w:val="Heading 2 Char"/>
    <w:basedOn w:val="DefaultParagraphFont"/>
    <w:link w:val="Heading2"/>
    <w:rsid w:val="00197EFF"/>
    <w:rPr>
      <w:rFonts w:ascii="Arial" w:hAnsi="Arial" w:cs="Arial"/>
      <w:b/>
      <w:bCs/>
      <w:color w:val="000080"/>
      <w:sz w:val="20"/>
      <w:szCs w:val="20"/>
    </w:rPr>
  </w:style>
  <w:style w:type="character" w:customStyle="1" w:styleId="Heading3Char">
    <w:name w:val="Heading 3 Char"/>
    <w:basedOn w:val="DefaultParagraphFont"/>
    <w:link w:val="Heading3"/>
    <w:rsid w:val="00197EFF"/>
    <w:rPr>
      <w:rFonts w:ascii="Arial" w:eastAsiaTheme="majorEastAsia" w:hAnsi="Arial" w:cs="Arial"/>
      <w:color w:val="000080"/>
      <w:sz w:val="20"/>
      <w:szCs w:val="20"/>
    </w:rPr>
  </w:style>
  <w:style w:type="character" w:customStyle="1" w:styleId="Heading4Char">
    <w:name w:val="Heading 4 Char"/>
    <w:basedOn w:val="DefaultParagraphFont"/>
    <w:link w:val="Heading4"/>
    <w:rsid w:val="00197EFF"/>
    <w:rPr>
      <w:rFonts w:ascii="Arial" w:hAnsi="Arial" w:cs="Arial"/>
      <w:color w:val="FFFFFF"/>
      <w:sz w:val="32"/>
      <w:szCs w:val="20"/>
    </w:rPr>
  </w:style>
  <w:style w:type="character" w:customStyle="1" w:styleId="Heading5Char">
    <w:name w:val="Heading 5 Char"/>
    <w:basedOn w:val="DefaultParagraphFont"/>
    <w:link w:val="Heading5"/>
    <w:rsid w:val="00197EFF"/>
    <w:rPr>
      <w:rFonts w:ascii="Arial" w:hAnsi="Arial" w:cs="Arial"/>
      <w:b/>
      <w:bCs/>
      <w:color w:val="FFFFFF"/>
      <w:szCs w:val="20"/>
    </w:rPr>
  </w:style>
  <w:style w:type="character" w:customStyle="1" w:styleId="Heading6Char">
    <w:name w:val="Heading 6 Char"/>
    <w:basedOn w:val="DefaultParagraphFont"/>
    <w:link w:val="Heading6"/>
    <w:rsid w:val="00197EFF"/>
    <w:rPr>
      <w:rFonts w:ascii="Times New Roman" w:hAnsi="Times New Roman" w:cs="Times New Roman"/>
      <w:b/>
      <w:bCs/>
    </w:rPr>
  </w:style>
  <w:style w:type="character" w:customStyle="1" w:styleId="Heading7Char">
    <w:name w:val="Heading 7 Char"/>
    <w:basedOn w:val="DefaultParagraphFont"/>
    <w:link w:val="Heading7"/>
    <w:rsid w:val="00197EFF"/>
    <w:rPr>
      <w:rFonts w:ascii="Times New Roman" w:hAnsi="Times New Roman" w:cs="Times New Roman"/>
      <w:sz w:val="24"/>
      <w:szCs w:val="24"/>
    </w:rPr>
  </w:style>
  <w:style w:type="character" w:customStyle="1" w:styleId="Heading8Char">
    <w:name w:val="Heading 8 Char"/>
    <w:basedOn w:val="DefaultParagraphFont"/>
    <w:link w:val="Heading8"/>
    <w:rsid w:val="00197EFF"/>
    <w:rPr>
      <w:rFonts w:ascii="Times New Roman" w:hAnsi="Times New Roman" w:cs="Times New Roman"/>
      <w:i/>
      <w:iCs/>
      <w:sz w:val="24"/>
      <w:szCs w:val="24"/>
    </w:rPr>
  </w:style>
  <w:style w:type="character" w:customStyle="1" w:styleId="Heading9Char">
    <w:name w:val="Heading 9 Char"/>
    <w:basedOn w:val="DefaultParagraphFont"/>
    <w:link w:val="Heading9"/>
    <w:rsid w:val="00197EFF"/>
    <w:rPr>
      <w:rFonts w:ascii="Arial" w:hAnsi="Arial" w:cs="Arial"/>
    </w:rPr>
  </w:style>
  <w:style w:type="paragraph" w:styleId="Caption">
    <w:name w:val="caption"/>
    <w:basedOn w:val="Normal"/>
    <w:next w:val="Normal"/>
    <w:qFormat/>
    <w:rsid w:val="00197EFF"/>
    <w:pPr>
      <w:spacing w:after="120"/>
    </w:pPr>
    <w:rPr>
      <w:rFonts w:cs="Times New Roman"/>
      <w:b/>
      <w:bCs/>
      <w:sz w:val="20"/>
    </w:rPr>
  </w:style>
  <w:style w:type="paragraph" w:styleId="Title">
    <w:name w:val="Title"/>
    <w:basedOn w:val="Normal"/>
    <w:link w:val="TitleChar"/>
    <w:qFormat/>
    <w:rsid w:val="00197EFF"/>
    <w:pPr>
      <w:spacing w:before="60"/>
      <w:jc w:val="left"/>
    </w:pPr>
    <w:rPr>
      <w:rFonts w:ascii="Arial" w:hAnsi="Arial" w:cs="Times New Roman"/>
      <w:bCs/>
      <w:color w:val="000080"/>
      <w:sz w:val="28"/>
    </w:rPr>
  </w:style>
  <w:style w:type="character" w:customStyle="1" w:styleId="TitleChar">
    <w:name w:val="Title Char"/>
    <w:basedOn w:val="DefaultParagraphFont"/>
    <w:link w:val="Title"/>
    <w:rsid w:val="00197EFF"/>
    <w:rPr>
      <w:rFonts w:ascii="Arial" w:hAnsi="Arial" w:cs="Times New Roman"/>
      <w:bCs/>
      <w:color w:val="000080"/>
      <w:sz w:val="28"/>
      <w:szCs w:val="20"/>
    </w:rPr>
  </w:style>
  <w:style w:type="paragraph" w:styleId="ListParagraph">
    <w:name w:val="List Paragraph"/>
    <w:basedOn w:val="Normal"/>
    <w:uiPriority w:val="34"/>
    <w:qFormat/>
    <w:rsid w:val="00197EFF"/>
    <w:pPr>
      <w:ind w:left="720"/>
      <w:contextualSpacing/>
    </w:pPr>
    <w:rPr>
      <w:rFonts w:cs="Times New Roman"/>
    </w:rPr>
  </w:style>
  <w:style w:type="paragraph" w:styleId="BalloonText">
    <w:name w:val="Balloon Text"/>
    <w:basedOn w:val="Normal"/>
    <w:link w:val="BalloonTextChar"/>
    <w:uiPriority w:val="99"/>
    <w:semiHidden/>
    <w:unhideWhenUsed/>
    <w:rsid w:val="001329D4"/>
    <w:rPr>
      <w:rFonts w:ascii="Tahoma" w:hAnsi="Tahoma" w:cs="Tahoma"/>
      <w:sz w:val="16"/>
      <w:szCs w:val="16"/>
    </w:rPr>
  </w:style>
  <w:style w:type="character" w:customStyle="1" w:styleId="BalloonTextChar">
    <w:name w:val="Balloon Text Char"/>
    <w:basedOn w:val="DefaultParagraphFont"/>
    <w:link w:val="BalloonText"/>
    <w:uiPriority w:val="99"/>
    <w:semiHidden/>
    <w:rsid w:val="001329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825</Words>
  <Characters>4923</Characters>
  <Application>Microsoft Office Word</Application>
  <DocSecurity>0</DocSecurity>
  <Lines>149</Lines>
  <Paragraphs>32</Paragraphs>
  <ScaleCrop>false</ScaleCrop>
  <HeadingPairs>
    <vt:vector size="2" baseType="variant">
      <vt:variant>
        <vt:lpstr>Title</vt:lpstr>
      </vt:variant>
      <vt:variant>
        <vt:i4>1</vt:i4>
      </vt:variant>
    </vt:vector>
  </HeadingPairs>
  <TitlesOfParts>
    <vt:vector size="1" baseType="lpstr">
      <vt:lpstr/>
    </vt:vector>
  </TitlesOfParts>
  <Company>Victoria University</Company>
  <LinksUpToDate>false</LinksUpToDate>
  <CharactersWithSpaces>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Hopkins</dc:creator>
  <cp:lastModifiedBy>Will Hopkins</cp:lastModifiedBy>
  <cp:revision>3</cp:revision>
  <dcterms:created xsi:type="dcterms:W3CDTF">2015-06-18T14:27:00Z</dcterms:created>
  <dcterms:modified xsi:type="dcterms:W3CDTF">2015-06-18T14:37:00Z</dcterms:modified>
</cp:coreProperties>
</file>